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9D17" w14:textId="30CCC355" w:rsidR="00D304EC" w:rsidRPr="00D304EC" w:rsidRDefault="00D304EC" w:rsidP="00CC2EB9">
      <w:pPr>
        <w:pStyle w:val="Navadensplet"/>
        <w:rPr>
          <w:rFonts w:ascii="Arial" w:hAnsi="Arial" w:cs="Arial"/>
          <w:sz w:val="20"/>
          <w:szCs w:val="20"/>
        </w:rPr>
      </w:pPr>
    </w:p>
    <w:p w14:paraId="1B179348" w14:textId="592EBB66" w:rsidR="00D304EC" w:rsidRDefault="00D304EC" w:rsidP="0099664C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D304EC">
        <w:rPr>
          <w:rFonts w:ascii="Arial" w:eastAsia="Arial Unicode MS" w:hAnsi="Arial" w:cs="Arial"/>
          <w:b/>
          <w:sz w:val="20"/>
          <w:szCs w:val="20"/>
        </w:rPr>
        <w:t xml:space="preserve">TEHNIČNE SPECIFIKACIJE </w:t>
      </w:r>
    </w:p>
    <w:p w14:paraId="235280AC" w14:textId="7BB64FFA" w:rsidR="00D304EC" w:rsidRPr="008D2194" w:rsidRDefault="00D304EC" w:rsidP="00CC2EB9">
      <w:pPr>
        <w:pStyle w:val="Navadensplet"/>
        <w:rPr>
          <w:rFonts w:ascii="Arial" w:hAnsi="Arial" w:cs="Arial"/>
          <w:b/>
          <w:bCs/>
          <w:sz w:val="20"/>
          <w:szCs w:val="20"/>
        </w:rPr>
      </w:pPr>
      <w:r w:rsidRPr="008D2194">
        <w:rPr>
          <w:rFonts w:ascii="Arial" w:eastAsia="Arial Unicode MS" w:hAnsi="Arial" w:cs="Arial"/>
          <w:b/>
          <w:bCs/>
          <w:sz w:val="20"/>
          <w:szCs w:val="20"/>
        </w:rPr>
        <w:t xml:space="preserve">Predmet naročila/opis predmeta naročila: </w:t>
      </w:r>
      <w:bookmarkStart w:id="0" w:name="_Hlk198019858"/>
      <w:r w:rsidR="008D2194" w:rsidRPr="008D2194">
        <w:rPr>
          <w:rFonts w:ascii="Arial" w:hAnsi="Arial" w:cs="Arial"/>
          <w:b/>
          <w:bCs/>
          <w:sz w:val="20"/>
          <w:szCs w:val="20"/>
        </w:rPr>
        <w:t>Izvajanje okoljsko manj obremenjujočih storitev pranja perila  ter najem inkontinenčnih podlog in operacijskih plaščev</w:t>
      </w:r>
      <w:bookmarkEnd w:id="0"/>
    </w:p>
    <w:p w14:paraId="5CC0AEA7" w14:textId="77777777" w:rsidR="00F24E73" w:rsidRDefault="00F24E73">
      <w:pPr>
        <w:rPr>
          <w:rFonts w:ascii="Arial" w:hAnsi="Arial" w:cs="Arial"/>
          <w:b/>
          <w:bCs/>
          <w:sz w:val="20"/>
          <w:szCs w:val="20"/>
        </w:rPr>
      </w:pPr>
    </w:p>
    <w:p w14:paraId="004B2396" w14:textId="047B20D2" w:rsidR="00F24E73" w:rsidRPr="00F24E73" w:rsidRDefault="00F24E7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F24E73">
        <w:rPr>
          <w:rFonts w:ascii="Arial" w:hAnsi="Arial" w:cs="Arial"/>
          <w:b/>
          <w:bCs/>
          <w:sz w:val="20"/>
          <w:szCs w:val="20"/>
          <w:u w:val="single"/>
        </w:rPr>
        <w:t>SKLOP 1</w:t>
      </w:r>
    </w:p>
    <w:p w14:paraId="165FC827" w14:textId="554BEC9A" w:rsidR="00D22277" w:rsidRPr="00D304EC" w:rsidRDefault="006B74DC">
      <w:pPr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b/>
          <w:bCs/>
          <w:sz w:val="20"/>
          <w:szCs w:val="20"/>
        </w:rPr>
        <w:t>IZVAJANJE STORITEV PRANJA PERILA</w:t>
      </w:r>
    </w:p>
    <w:p w14:paraId="738E4F37" w14:textId="77777777" w:rsidR="006B74DC" w:rsidRPr="00D304EC" w:rsidRDefault="006B74DC">
      <w:pPr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Pranje perila zajema:</w:t>
      </w:r>
    </w:p>
    <w:p w14:paraId="3581E306" w14:textId="77777777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Delovno – zaščitna oblačila zaposlenih </w:t>
      </w:r>
    </w:p>
    <w:p w14:paraId="52EF2256" w14:textId="77777777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Operacijski program (komprese, zelene rjuhe, filter oblačila za zaposlene, krpe za brisanje inštrumentov)</w:t>
      </w:r>
    </w:p>
    <w:p w14:paraId="3B05302F" w14:textId="77777777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Spalne srajce pacientov (moška, ženska, otroška konfekcija, oblačila za nepomične paciente)</w:t>
      </w:r>
    </w:p>
    <w:p w14:paraId="511646FA" w14:textId="2E4CFA68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Posteljnino (odeja, vzglavnik, rjuhe, prevleke, </w:t>
      </w:r>
      <w:r w:rsidR="008D2194" w:rsidRPr="00D304EC">
        <w:rPr>
          <w:rFonts w:ascii="Arial" w:hAnsi="Arial" w:cs="Arial"/>
          <w:sz w:val="20"/>
          <w:szCs w:val="20"/>
        </w:rPr>
        <w:t>inkontinen</w:t>
      </w:r>
      <w:r w:rsidR="008D2194">
        <w:rPr>
          <w:rFonts w:ascii="Arial" w:hAnsi="Arial" w:cs="Arial"/>
          <w:sz w:val="20"/>
          <w:szCs w:val="20"/>
        </w:rPr>
        <w:t>čne</w:t>
      </w:r>
      <w:r w:rsidR="006C1A4A" w:rsidRPr="00D304EC">
        <w:rPr>
          <w:rFonts w:ascii="Arial" w:hAnsi="Arial" w:cs="Arial"/>
          <w:sz w:val="20"/>
          <w:szCs w:val="20"/>
        </w:rPr>
        <w:t xml:space="preserve"> podloge </w:t>
      </w:r>
      <w:r w:rsidR="00820598" w:rsidRPr="00D304EC">
        <w:rPr>
          <w:rFonts w:ascii="Arial" w:hAnsi="Arial" w:cs="Arial"/>
          <w:sz w:val="20"/>
          <w:szCs w:val="20"/>
        </w:rPr>
        <w:t>–</w:t>
      </w:r>
      <w:r w:rsidR="006C1A4A" w:rsidRPr="00D304EC">
        <w:rPr>
          <w:rFonts w:ascii="Arial" w:hAnsi="Arial" w:cs="Arial"/>
          <w:sz w:val="20"/>
          <w:szCs w:val="20"/>
        </w:rPr>
        <w:t xml:space="preserve"> </w:t>
      </w:r>
      <w:r w:rsidRPr="00D304EC">
        <w:rPr>
          <w:rFonts w:ascii="Arial" w:hAnsi="Arial" w:cs="Arial"/>
          <w:sz w:val="20"/>
          <w:szCs w:val="20"/>
        </w:rPr>
        <w:t>obračalke</w:t>
      </w:r>
      <w:r w:rsidR="00820598" w:rsidRPr="00D304EC">
        <w:rPr>
          <w:rFonts w:ascii="Arial" w:hAnsi="Arial" w:cs="Arial"/>
          <w:sz w:val="20"/>
          <w:szCs w:val="20"/>
        </w:rPr>
        <w:t>, tetra plenice</w:t>
      </w:r>
      <w:r w:rsidRPr="00D304EC">
        <w:rPr>
          <w:rFonts w:ascii="Arial" w:hAnsi="Arial" w:cs="Arial"/>
          <w:sz w:val="20"/>
          <w:szCs w:val="20"/>
        </w:rPr>
        <w:t>)</w:t>
      </w:r>
    </w:p>
    <w:p w14:paraId="5EADBEBC" w14:textId="77777777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Brisače </w:t>
      </w:r>
    </w:p>
    <w:p w14:paraId="4A7B0AF0" w14:textId="77777777" w:rsidR="006B74DC" w:rsidRPr="00D304E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Kuhinjske artikle</w:t>
      </w:r>
    </w:p>
    <w:p w14:paraId="6D5F6E74" w14:textId="77777777" w:rsidR="006B74DC" w:rsidRDefault="006B74DC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Vreče za umazano perilo – cule</w:t>
      </w:r>
    </w:p>
    <w:p w14:paraId="485EE4DA" w14:textId="10F653A8" w:rsidR="000B0E45" w:rsidRPr="000B0E45" w:rsidRDefault="000B0E45" w:rsidP="000B0E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Okvirna letna količina: 300.000 kg perila.</w:t>
      </w:r>
    </w:p>
    <w:p w14:paraId="5C23CD1D" w14:textId="77777777" w:rsidR="006B74DC" w:rsidRPr="00D304EC" w:rsidRDefault="006B74DC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Storitev pranja perila izbrani ponudnik izvaja neprekinjeno 6 dni v tednu. </w:t>
      </w:r>
      <w:r w:rsidR="00291E8A" w:rsidRPr="00D304EC">
        <w:rPr>
          <w:rFonts w:ascii="Arial" w:hAnsi="Arial" w:cs="Arial"/>
          <w:sz w:val="20"/>
          <w:szCs w:val="20"/>
        </w:rPr>
        <w:t xml:space="preserve">Dovozi/odvozi perila se vršijo </w:t>
      </w:r>
      <w:r w:rsidRPr="00D304EC">
        <w:rPr>
          <w:rFonts w:ascii="Arial" w:hAnsi="Arial" w:cs="Arial"/>
          <w:sz w:val="20"/>
          <w:szCs w:val="20"/>
        </w:rPr>
        <w:t xml:space="preserve">vsak dan od ponedeljka do sobote. </w:t>
      </w:r>
      <w:r w:rsidR="00291E8A" w:rsidRPr="00D304EC">
        <w:rPr>
          <w:rFonts w:ascii="Arial" w:hAnsi="Arial" w:cs="Arial"/>
          <w:sz w:val="20"/>
          <w:szCs w:val="20"/>
        </w:rPr>
        <w:t xml:space="preserve">Od ponedeljka do sobote velja tudi, če je </w:t>
      </w:r>
      <w:r w:rsidR="00CC2EB9" w:rsidRPr="00D304EC">
        <w:rPr>
          <w:rFonts w:ascii="Arial" w:hAnsi="Arial" w:cs="Arial"/>
          <w:sz w:val="20"/>
          <w:szCs w:val="20"/>
        </w:rPr>
        <w:t xml:space="preserve">kateri od teh dnevov </w:t>
      </w:r>
      <w:r w:rsidR="00291E8A" w:rsidRPr="00D304EC">
        <w:rPr>
          <w:rFonts w:ascii="Arial" w:hAnsi="Arial" w:cs="Arial"/>
          <w:sz w:val="20"/>
          <w:szCs w:val="20"/>
        </w:rPr>
        <w:t>praznik. Nedelja je prosti dan.</w:t>
      </w:r>
    </w:p>
    <w:p w14:paraId="6480B63D" w14:textId="77777777" w:rsidR="00291E8A" w:rsidRPr="00D304EC" w:rsidRDefault="00291E8A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Dovoz in odvoz perila se opravlja med 7.00 in 9.00 uro zjutraj. Za odvoz je perilo zloženo v posebne vozičke z zaščitno prevleko, PVC vreče in vreče za umazano perilo – cule, nesortirano in nepregledano.</w:t>
      </w:r>
    </w:p>
    <w:p w14:paraId="38DC2C42" w14:textId="77777777" w:rsidR="00291E8A" w:rsidRPr="00D304EC" w:rsidRDefault="00291E8A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Posebne vozičke z zaščitno prevleko zagotavlja izbrani ponudnik in sicer: </w:t>
      </w:r>
    </w:p>
    <w:p w14:paraId="719AC19B" w14:textId="77777777" w:rsidR="00291E8A" w:rsidRPr="00D304EC" w:rsidRDefault="00291E8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Okvirno 70 kom v velikosti cca. 170</w:t>
      </w:r>
      <w:r w:rsidR="00BD6D95" w:rsidRPr="00D304EC">
        <w:rPr>
          <w:rFonts w:ascii="Arial" w:hAnsi="Arial" w:cs="Arial"/>
          <w:sz w:val="20"/>
          <w:szCs w:val="20"/>
        </w:rPr>
        <w:t xml:space="preserve"> - 185</w:t>
      </w:r>
      <w:r w:rsidRPr="00D304EC">
        <w:rPr>
          <w:rFonts w:ascii="Arial" w:hAnsi="Arial" w:cs="Arial"/>
          <w:sz w:val="20"/>
          <w:szCs w:val="20"/>
        </w:rPr>
        <w:t>cm višine x 85cm</w:t>
      </w:r>
      <w:r w:rsidR="00CC2EB9" w:rsidRPr="00D304EC">
        <w:rPr>
          <w:rFonts w:ascii="Arial" w:hAnsi="Arial" w:cs="Arial"/>
          <w:sz w:val="20"/>
          <w:szCs w:val="20"/>
        </w:rPr>
        <w:t xml:space="preserve"> </w:t>
      </w:r>
      <w:r w:rsidR="00BD6D95" w:rsidRPr="00D304EC">
        <w:rPr>
          <w:rFonts w:ascii="Arial" w:hAnsi="Arial" w:cs="Arial"/>
          <w:sz w:val="20"/>
          <w:szCs w:val="20"/>
        </w:rPr>
        <w:t>dolžine</w:t>
      </w:r>
      <w:r w:rsidRPr="00D304EC">
        <w:rPr>
          <w:rFonts w:ascii="Arial" w:hAnsi="Arial" w:cs="Arial"/>
          <w:sz w:val="20"/>
          <w:szCs w:val="20"/>
        </w:rPr>
        <w:t xml:space="preserve"> x 60cm</w:t>
      </w:r>
      <w:r w:rsidR="00CC2EB9" w:rsidRPr="00D304EC">
        <w:rPr>
          <w:rFonts w:ascii="Arial" w:hAnsi="Arial" w:cs="Arial"/>
          <w:sz w:val="20"/>
          <w:szCs w:val="20"/>
        </w:rPr>
        <w:t xml:space="preserve"> </w:t>
      </w:r>
      <w:r w:rsidR="00BD6D95" w:rsidRPr="00D304EC">
        <w:rPr>
          <w:rFonts w:ascii="Arial" w:hAnsi="Arial" w:cs="Arial"/>
          <w:sz w:val="20"/>
          <w:szCs w:val="20"/>
        </w:rPr>
        <w:t>širine</w:t>
      </w:r>
      <w:r w:rsidRPr="00D304EC">
        <w:rPr>
          <w:rFonts w:ascii="Arial" w:hAnsi="Arial" w:cs="Arial"/>
          <w:sz w:val="20"/>
          <w:szCs w:val="20"/>
        </w:rPr>
        <w:t>. Vozički se morajo po višini prilagajati transportu med oddelki.</w:t>
      </w:r>
      <w:r w:rsidR="00BD6D95" w:rsidRPr="00D304EC">
        <w:rPr>
          <w:rFonts w:ascii="Arial" w:hAnsi="Arial" w:cs="Arial"/>
          <w:sz w:val="20"/>
          <w:szCs w:val="20"/>
        </w:rPr>
        <w:t xml:space="preserve"> Najmanj 20 kom vozičkov mora imeti dimenzije 172cm x 85cm x 60cm.</w:t>
      </w:r>
    </w:p>
    <w:p w14:paraId="59024B26" w14:textId="77777777" w:rsidR="00291E8A" w:rsidRPr="00D304EC" w:rsidRDefault="00291E8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Enkraten odvoz umazanega perila zajema med 16 – 19 vozičkov dimenzije 170x85x60</w:t>
      </w:r>
      <w:r w:rsidR="00CC2EB9" w:rsidRPr="00D304EC">
        <w:rPr>
          <w:rFonts w:ascii="Arial" w:hAnsi="Arial" w:cs="Arial"/>
          <w:sz w:val="20"/>
          <w:szCs w:val="20"/>
        </w:rPr>
        <w:t xml:space="preserve"> cm</w:t>
      </w:r>
      <w:r w:rsidRPr="00D304EC">
        <w:rPr>
          <w:rFonts w:ascii="Arial" w:hAnsi="Arial" w:cs="Arial"/>
          <w:sz w:val="20"/>
          <w:szCs w:val="20"/>
        </w:rPr>
        <w:t>.</w:t>
      </w:r>
    </w:p>
    <w:p w14:paraId="4809C3C0" w14:textId="77777777" w:rsidR="00291E8A" w:rsidRPr="00D304EC" w:rsidRDefault="00291E8A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Ponudnik </w:t>
      </w:r>
      <w:r w:rsidR="00C2634E" w:rsidRPr="00D304EC">
        <w:rPr>
          <w:rFonts w:ascii="Arial" w:hAnsi="Arial" w:cs="Arial"/>
          <w:sz w:val="20"/>
          <w:szCs w:val="20"/>
        </w:rPr>
        <w:t>odvaža umazano perilo in dostavlja</w:t>
      </w:r>
      <w:r w:rsidR="0054008E" w:rsidRPr="00D304EC">
        <w:rPr>
          <w:rFonts w:ascii="Arial" w:hAnsi="Arial" w:cs="Arial"/>
          <w:sz w:val="20"/>
          <w:szCs w:val="20"/>
        </w:rPr>
        <w:t xml:space="preserve"> </w:t>
      </w:r>
      <w:r w:rsidR="00C2634E" w:rsidRPr="00D304EC">
        <w:rPr>
          <w:rFonts w:ascii="Arial" w:hAnsi="Arial" w:cs="Arial"/>
          <w:sz w:val="20"/>
          <w:szCs w:val="20"/>
        </w:rPr>
        <w:t>čisto perilo redno, po dogovorjenem urniku. Pri dostavi mora biti perilo:</w:t>
      </w:r>
    </w:p>
    <w:p w14:paraId="39A77983" w14:textId="77777777" w:rsidR="00CC2EB9" w:rsidRPr="00D304EC" w:rsidRDefault="00C2634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Sortirano po velikosti in vrsti perila, pošito, zlikano, zglajeno, nezmečkano in zloženo na mehansko brezhibnih kemično čistih posebnih </w:t>
      </w:r>
      <w:r w:rsidR="0054008E" w:rsidRPr="00D304EC">
        <w:rPr>
          <w:rFonts w:ascii="Arial" w:hAnsi="Arial" w:cs="Arial"/>
          <w:sz w:val="20"/>
          <w:szCs w:val="20"/>
        </w:rPr>
        <w:t xml:space="preserve">vozičkih last izbranega ponudnika vsebinsko po sklopih (rjuhe, pižame, operacijsko perilo, brisače, kuhinjsko perilo in drugo perilo, ki ni posebej našteto). </w:t>
      </w:r>
    </w:p>
    <w:p w14:paraId="68ED6B7B" w14:textId="77777777" w:rsidR="00CC2EB9" w:rsidRPr="00D304EC" w:rsidRDefault="0054008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Delovna oblačila – halje in bluze morajo biti nameščene na obešalnikih. </w:t>
      </w:r>
    </w:p>
    <w:p w14:paraId="7741462A" w14:textId="77777777" w:rsidR="00CC2EB9" w:rsidRPr="00D304EC" w:rsidRDefault="0065083B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Operacijsko perilo je ločeno in dostavljeno ločeno od ostal</w:t>
      </w:r>
      <w:r w:rsidR="00162B6C" w:rsidRPr="00D304EC">
        <w:rPr>
          <w:rFonts w:ascii="Arial" w:hAnsi="Arial" w:cs="Arial"/>
          <w:sz w:val="20"/>
          <w:szCs w:val="20"/>
        </w:rPr>
        <w:t>ih artiklov.</w:t>
      </w:r>
      <w:r w:rsidRPr="00D304EC">
        <w:rPr>
          <w:rFonts w:ascii="Arial" w:hAnsi="Arial" w:cs="Arial"/>
          <w:sz w:val="20"/>
          <w:szCs w:val="20"/>
        </w:rPr>
        <w:t xml:space="preserve"> </w:t>
      </w:r>
    </w:p>
    <w:p w14:paraId="1E2DBC76" w14:textId="77777777" w:rsidR="00CC2EB9" w:rsidRPr="00D304EC" w:rsidRDefault="0054008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Vsak sklop mora biti preštet, ob posameznem sklopu mora biti priložena evidenčna dobavnica. </w:t>
      </w:r>
    </w:p>
    <w:p w14:paraId="5BA3B071" w14:textId="77777777" w:rsidR="00CC2EB9" w:rsidRPr="00D304EC" w:rsidRDefault="0054008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Vso logistiko in pripadajočo opremo za izvajanje storitev, ki so predmet javnega naročila, mora zagotoviti izbrani ponudnik.</w:t>
      </w:r>
      <w:r w:rsidR="0065083B" w:rsidRPr="00D304EC">
        <w:rPr>
          <w:rFonts w:ascii="Arial" w:hAnsi="Arial" w:cs="Arial"/>
          <w:sz w:val="20"/>
          <w:szCs w:val="20"/>
        </w:rPr>
        <w:t xml:space="preserve"> </w:t>
      </w:r>
    </w:p>
    <w:p w14:paraId="31B4B405" w14:textId="77777777" w:rsidR="00C2634E" w:rsidRPr="00D304EC" w:rsidRDefault="0065083B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Ob prevzemu se sortirano perilo količinsko preveri in opravi primopredaja blaga s podpisom dobavnice oz. drugega dostavnega dokumenta. </w:t>
      </w:r>
    </w:p>
    <w:p w14:paraId="7C6AFCE7" w14:textId="77777777" w:rsidR="0065083B" w:rsidRPr="00540B28" w:rsidRDefault="00CC2EB9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40B28">
        <w:rPr>
          <w:rFonts w:ascii="Arial" w:hAnsi="Arial" w:cs="Arial"/>
          <w:b/>
          <w:bCs/>
          <w:sz w:val="20"/>
          <w:szCs w:val="20"/>
        </w:rPr>
        <w:t>DRUGE</w:t>
      </w:r>
      <w:r w:rsidR="0065083B" w:rsidRPr="00540B28">
        <w:rPr>
          <w:rFonts w:ascii="Arial" w:hAnsi="Arial" w:cs="Arial"/>
          <w:b/>
          <w:bCs/>
          <w:sz w:val="20"/>
          <w:szCs w:val="20"/>
        </w:rPr>
        <w:t xml:space="preserve"> ZAHTEVE NAROČNIKA:</w:t>
      </w:r>
    </w:p>
    <w:p w14:paraId="2F7528FF" w14:textId="77777777" w:rsidR="0065083B" w:rsidRPr="00D304EC" w:rsidRDefault="0065083B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Izbrani ponudnik mora zagotavljati, da:</w:t>
      </w:r>
    </w:p>
    <w:p w14:paraId="3CB29AE0" w14:textId="77777777" w:rsidR="0065083B" w:rsidRPr="00D304EC" w:rsidRDefault="0065083B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Bo odpisano (uničeno) blago dostavljeno posebej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2AEC4DDB" w14:textId="77777777" w:rsidR="0065083B" w:rsidRPr="00D304EC" w:rsidRDefault="006C1A4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lastRenderedPageBreak/>
        <w:t>b</w:t>
      </w:r>
      <w:r w:rsidR="0065083B" w:rsidRPr="00D304EC">
        <w:rPr>
          <w:rFonts w:ascii="Arial" w:hAnsi="Arial" w:cs="Arial"/>
          <w:sz w:val="20"/>
          <w:szCs w:val="20"/>
        </w:rPr>
        <w:t>o izvajal drobna – manjša krpanja</w:t>
      </w:r>
      <w:r w:rsidR="00162B6C" w:rsidRPr="00D304EC">
        <w:rPr>
          <w:rFonts w:ascii="Arial" w:hAnsi="Arial" w:cs="Arial"/>
          <w:sz w:val="20"/>
          <w:szCs w:val="20"/>
        </w:rPr>
        <w:t xml:space="preserve"> (šivanja) oz. popravila perila (menjava gumbov in zadrg, krpanje raztrganin). Šiviljska popravila so sestavni del ponudbene cene</w:t>
      </w:r>
      <w:r w:rsidRPr="00D304EC">
        <w:rPr>
          <w:rFonts w:ascii="Arial" w:hAnsi="Arial" w:cs="Arial"/>
          <w:sz w:val="20"/>
          <w:szCs w:val="20"/>
        </w:rPr>
        <w:t>,</w:t>
      </w:r>
    </w:p>
    <w:p w14:paraId="4673932A" w14:textId="77777777" w:rsidR="00162B6C" w:rsidRPr="00D304EC" w:rsidRDefault="006C1A4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p</w:t>
      </w:r>
      <w:r w:rsidR="00162B6C" w:rsidRPr="00D304EC">
        <w:rPr>
          <w:rFonts w:ascii="Arial" w:hAnsi="Arial" w:cs="Arial"/>
          <w:sz w:val="20"/>
          <w:szCs w:val="20"/>
        </w:rPr>
        <w:t>osteljne rjuhe bodo zložene na način: najprej dva zaporedna pregiba po vzdolžni osi rjuhe, zatem pa še dva prepogiba po prečni osi rjuhe</w:t>
      </w:r>
      <w:r w:rsidRPr="00D304EC">
        <w:rPr>
          <w:rFonts w:ascii="Arial" w:hAnsi="Arial" w:cs="Arial"/>
          <w:sz w:val="20"/>
          <w:szCs w:val="20"/>
        </w:rPr>
        <w:t>,</w:t>
      </w:r>
    </w:p>
    <w:p w14:paraId="5AE18C78" w14:textId="77777777" w:rsidR="00162B6C" w:rsidRPr="00D304EC" w:rsidRDefault="006C1A4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</w:t>
      </w:r>
      <w:r w:rsidR="00162B6C" w:rsidRPr="00D304EC">
        <w:rPr>
          <w:rFonts w:ascii="Arial" w:hAnsi="Arial" w:cs="Arial"/>
          <w:sz w:val="20"/>
          <w:szCs w:val="20"/>
        </w:rPr>
        <w:t>o naročniku redno dostavljal poročila o kontroli čistosti tekstila</w:t>
      </w:r>
      <w:r w:rsidRPr="00D304EC">
        <w:rPr>
          <w:rFonts w:ascii="Arial" w:hAnsi="Arial" w:cs="Arial"/>
          <w:sz w:val="20"/>
          <w:szCs w:val="20"/>
        </w:rPr>
        <w:t>,</w:t>
      </w:r>
    </w:p>
    <w:p w14:paraId="19D6CC1C" w14:textId="77777777" w:rsidR="00162B6C" w:rsidRPr="00D304EC" w:rsidRDefault="006C1A4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</w:t>
      </w:r>
      <w:r w:rsidR="00162B6C" w:rsidRPr="00D304EC">
        <w:rPr>
          <w:rFonts w:ascii="Arial" w:hAnsi="Arial" w:cs="Arial"/>
          <w:sz w:val="20"/>
          <w:szCs w:val="20"/>
        </w:rPr>
        <w:t xml:space="preserve">o na poziv naročnika v najkrajšem možnem času odpravil reklamacije na opravljene storitve tako, da ne bo bistveno moteno </w:t>
      </w:r>
      <w:r w:rsidR="00CC2EB9" w:rsidRPr="00D304EC">
        <w:rPr>
          <w:rFonts w:ascii="Arial" w:hAnsi="Arial" w:cs="Arial"/>
          <w:sz w:val="20"/>
          <w:szCs w:val="20"/>
        </w:rPr>
        <w:t>delovanje oskrbe perila pri naročniku</w:t>
      </w:r>
      <w:r w:rsidR="00162B6C" w:rsidRPr="00D304EC">
        <w:rPr>
          <w:rFonts w:ascii="Arial" w:hAnsi="Arial" w:cs="Arial"/>
          <w:sz w:val="20"/>
          <w:szCs w:val="20"/>
        </w:rPr>
        <w:t xml:space="preserve"> (odzivni rok na poziv naročnika je 24 ur, šteto od časa oddaje elektronskega poziva naročnika dalje)</w:t>
      </w:r>
      <w:r w:rsidRPr="00D304EC">
        <w:rPr>
          <w:rFonts w:ascii="Arial" w:hAnsi="Arial" w:cs="Arial"/>
          <w:sz w:val="20"/>
          <w:szCs w:val="20"/>
        </w:rPr>
        <w:t>,</w:t>
      </w:r>
    </w:p>
    <w:p w14:paraId="606112F4" w14:textId="77777777" w:rsidR="00162B6C" w:rsidRPr="00D304EC" w:rsidRDefault="00E56155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bo predstavnikom naročnik</w:t>
      </w:r>
      <w:r w:rsidR="00296C79" w:rsidRPr="00D304EC">
        <w:rPr>
          <w:rFonts w:ascii="Arial" w:hAnsi="Arial" w:cs="Arial"/>
          <w:sz w:val="20"/>
          <w:szCs w:val="20"/>
        </w:rPr>
        <w:t>a omogočal nemoteno in redno izvajanje nadzora storitve na sedežu ponudnika, predvidoma vsakih 6 mesecev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0721111B" w14:textId="77777777" w:rsidR="005347FF" w:rsidRPr="00D304EC" w:rsidRDefault="005347FF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bo redno dostavljal zapiske o kakovosti perila pooblaščeni osebi naročnika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1A99F2F5" w14:textId="77777777" w:rsidR="005347FF" w:rsidRPr="00D304EC" w:rsidRDefault="005347FF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izmet pri pranju tekstila ne bo večji od 2% opranih kosov posameznih vrst perila pri obstoječi kvaliteti perila. Naročnik si pridružuje pravico izvajalcu zaračunati odškodnino za povečani izmet v višini 50% nabavne vrednosti povečanih količin izmeta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1F0A52AF" w14:textId="6A871637" w:rsidR="005347FF" w:rsidRPr="00D304EC" w:rsidRDefault="005347FF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izvajalec predmet JN izvaja v skladu s certifikatom kakovosti in higiene pranja za bolnišnične tekstilije, v skladu s </w:t>
      </w:r>
      <w:r w:rsidR="008D2194" w:rsidRPr="00D304EC">
        <w:rPr>
          <w:rFonts w:ascii="Arial" w:hAnsi="Arial" w:cs="Arial"/>
          <w:sz w:val="20"/>
          <w:szCs w:val="20"/>
        </w:rPr>
        <w:t>certifikatom</w:t>
      </w:r>
      <w:r w:rsidRPr="00D304EC">
        <w:rPr>
          <w:rFonts w:ascii="Arial" w:hAnsi="Arial" w:cs="Arial"/>
          <w:sz w:val="20"/>
          <w:szCs w:val="20"/>
        </w:rPr>
        <w:t xml:space="preserve"> RAL GZ 992/2 (standard higiene za bolnišnične tekstilije) ali SIST EN 14065:2023</w:t>
      </w:r>
      <w:r w:rsidR="00151F9E" w:rsidRPr="00D304EC">
        <w:rPr>
          <w:rFonts w:ascii="Arial" w:hAnsi="Arial" w:cs="Arial"/>
          <w:sz w:val="20"/>
          <w:szCs w:val="20"/>
        </w:rPr>
        <w:t xml:space="preserve"> (sistem kontrole bikontaminacije) ali drugim enakovrednim certifikatom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6A12C775" w14:textId="77777777" w:rsidR="00151F9E" w:rsidRPr="00D304EC" w:rsidRDefault="00151F9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je strokovni, kadrovsko in tehnično sposoben izvesti celoten obseg del ter ima proste kapacitete za izvedbo predmeta javnega naročila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6D7AC312" w14:textId="77777777" w:rsidR="00151F9E" w:rsidRPr="00D304EC" w:rsidRDefault="00151F9E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gospodarski subjekt ima dovolj velike rezervne kapacitete na drugi lokaciji ali sklenjeno pogodbo s podizvajalcem za primer višje sile, prav tako mora gospodarski subjekt zagotavljati rezervno kapaciteto na drugi lokaciji, v kolikor bo tekom izvajanja javnega naročila iz kakršnegakoli razloga prišlo do situacije, da bo opravljanje storitev na osnovni lokaciji onemogočeno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199A7524" w14:textId="77777777" w:rsidR="00151F9E" w:rsidRPr="00D304EC" w:rsidRDefault="00106BC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bodo manjki delovnih in zaščitnih oblačil (razlika med predanimi kosi pri izvajalcu in prevzetimi kosi pri izvajalcu) bremenili izvajalca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558C9342" w14:textId="77777777" w:rsidR="00106BC9" w:rsidRPr="00D304EC" w:rsidRDefault="00106BC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ponudnik zagotavlja, da izpolnjuje zahteve Uredbe o zelenem javnem naročanju (Uradni list RS, št. 51/17, 64/19, 121/21 in 132/23)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0CFA3920" w14:textId="66E6EB6D" w:rsidR="00106BC9" w:rsidRPr="00D304EC" w:rsidRDefault="00106BC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da bo poraba detergentov za pranje skladno z Zakonom o kemikalijah (</w:t>
      </w:r>
      <w:proofErr w:type="spellStart"/>
      <w:r w:rsidRPr="00D304EC">
        <w:rPr>
          <w:rFonts w:ascii="Arial" w:hAnsi="Arial" w:cs="Arial"/>
          <w:sz w:val="20"/>
          <w:szCs w:val="20"/>
        </w:rPr>
        <w:t>Ur.l</w:t>
      </w:r>
      <w:proofErr w:type="spellEnd"/>
      <w:r w:rsidRPr="00D304EC">
        <w:rPr>
          <w:rFonts w:ascii="Arial" w:hAnsi="Arial" w:cs="Arial"/>
          <w:sz w:val="20"/>
          <w:szCs w:val="20"/>
        </w:rPr>
        <w:t xml:space="preserve">. št.:36/1999 s </w:t>
      </w:r>
      <w:r w:rsidR="008D2194" w:rsidRPr="00D304EC">
        <w:rPr>
          <w:rFonts w:ascii="Arial" w:hAnsi="Arial" w:cs="Arial"/>
          <w:sz w:val="20"/>
          <w:szCs w:val="20"/>
        </w:rPr>
        <w:t>spremembami</w:t>
      </w:r>
      <w:r w:rsidRPr="00D304EC">
        <w:rPr>
          <w:rFonts w:ascii="Arial" w:hAnsi="Arial" w:cs="Arial"/>
          <w:sz w:val="20"/>
          <w:szCs w:val="20"/>
        </w:rPr>
        <w:t xml:space="preserve"> in dopolnitvami) in Uredbo ES št.: 1272/2008 o razvrščanju, označevanju in pakiranju snovi ter zmesi, o spremembi in razveljavitvi direktiv 67/548/EGS in 1999/45/ES ter spremembi Uredbe (ES) št. 1907/2006</w:t>
      </w:r>
      <w:r w:rsidR="006C1A4A" w:rsidRPr="00D304EC">
        <w:rPr>
          <w:rFonts w:ascii="Arial" w:hAnsi="Arial" w:cs="Arial"/>
          <w:sz w:val="20"/>
          <w:szCs w:val="20"/>
        </w:rPr>
        <w:t>,</w:t>
      </w:r>
    </w:p>
    <w:p w14:paraId="766E348C" w14:textId="77777777" w:rsidR="00106BC9" w:rsidRPr="00D304EC" w:rsidRDefault="00106BC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ponudnik ohranja obstoječi način označenega perila </w:t>
      </w:r>
      <w:r w:rsidR="009E26D7" w:rsidRPr="00D304EC">
        <w:rPr>
          <w:rFonts w:ascii="Arial" w:hAnsi="Arial" w:cs="Arial"/>
          <w:sz w:val="20"/>
          <w:szCs w:val="20"/>
        </w:rPr>
        <w:t xml:space="preserve">z napisom bolnišnice »SB PTUJ« </w:t>
      </w:r>
    </w:p>
    <w:p w14:paraId="7CE2DA56" w14:textId="3484CC05" w:rsidR="009E26D7" w:rsidRPr="00D304EC" w:rsidRDefault="009E26D7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D304EC">
        <w:rPr>
          <w:rFonts w:ascii="Arial" w:hAnsi="Arial" w:cs="Arial"/>
          <w:sz w:val="20"/>
          <w:szCs w:val="20"/>
        </w:rPr>
        <w:t>ponudnik se obvezuje v okviru ponudbene cene sodelovati pri izvajanju inventure perila najmanj enkrat letno, vzrok za večje primanjkljaje ugotavljata naročnik in ponudnik/izvajalec skupaj in se skupaj tudi dogovorita za nadaljn</w:t>
      </w:r>
      <w:r w:rsidR="008D2194">
        <w:rPr>
          <w:rFonts w:ascii="Arial" w:hAnsi="Arial" w:cs="Arial"/>
          <w:sz w:val="20"/>
          <w:szCs w:val="20"/>
        </w:rPr>
        <w:t>j</w:t>
      </w:r>
      <w:r w:rsidRPr="00D304EC">
        <w:rPr>
          <w:rFonts w:ascii="Arial" w:hAnsi="Arial" w:cs="Arial"/>
          <w:sz w:val="20"/>
          <w:szCs w:val="20"/>
        </w:rPr>
        <w:t>e ukrepe.</w:t>
      </w:r>
    </w:p>
    <w:p w14:paraId="25DF22A2" w14:textId="77777777" w:rsidR="009E26D7" w:rsidRPr="00D304EC" w:rsidRDefault="009E26D7" w:rsidP="008D2194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7C407165" w14:textId="429A8F5C" w:rsidR="009E26D7" w:rsidRPr="00D304EC" w:rsidRDefault="00540B28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b/>
          <w:bCs/>
          <w:sz w:val="20"/>
          <w:szCs w:val="20"/>
        </w:rPr>
        <w:t>NAJEM INKONTINEČNIH PODLOG ZA VEČKRATNO UPORABO</w:t>
      </w:r>
    </w:p>
    <w:p w14:paraId="3AA606CC" w14:textId="77777777" w:rsidR="00581BF1" w:rsidRDefault="00F27786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Okvirna količina:                                                                                                                         </w:t>
      </w:r>
    </w:p>
    <w:p w14:paraId="4F4B3A02" w14:textId="23C794D9" w:rsidR="00F27786" w:rsidRPr="00D304EC" w:rsidRDefault="00F27786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- podloga dimenzije</w:t>
      </w:r>
      <w:r w:rsidR="006C1A4A" w:rsidRPr="00D304EC">
        <w:rPr>
          <w:rFonts w:ascii="Arial" w:hAnsi="Arial" w:cs="Arial"/>
          <w:sz w:val="20"/>
          <w:szCs w:val="20"/>
        </w:rPr>
        <w:t xml:space="preserve"> cca</w:t>
      </w:r>
      <w:r w:rsidRPr="00D304EC">
        <w:rPr>
          <w:rFonts w:ascii="Arial" w:hAnsi="Arial" w:cs="Arial"/>
          <w:sz w:val="20"/>
          <w:szCs w:val="20"/>
        </w:rPr>
        <w:t xml:space="preserve"> </w:t>
      </w:r>
      <w:r w:rsidR="006C1A4A" w:rsidRPr="00D304EC">
        <w:rPr>
          <w:rFonts w:ascii="Arial" w:hAnsi="Arial" w:cs="Arial"/>
          <w:sz w:val="20"/>
          <w:szCs w:val="20"/>
        </w:rPr>
        <w:t>85</w:t>
      </w:r>
      <w:r w:rsidRPr="00D304EC">
        <w:rPr>
          <w:rFonts w:ascii="Arial" w:hAnsi="Arial" w:cs="Arial"/>
          <w:sz w:val="20"/>
          <w:szCs w:val="20"/>
        </w:rPr>
        <w:t xml:space="preserve">x150cm – </w:t>
      </w:r>
      <w:r w:rsidRPr="00581BF1">
        <w:rPr>
          <w:rFonts w:ascii="Arial" w:hAnsi="Arial" w:cs="Arial"/>
          <w:sz w:val="20"/>
          <w:szCs w:val="20"/>
        </w:rPr>
        <w:t>120 kom na dan</w:t>
      </w:r>
    </w:p>
    <w:p w14:paraId="13FD448F" w14:textId="77777777" w:rsidR="00F27786" w:rsidRPr="00D304EC" w:rsidRDefault="00F27786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LASTNOSTI INKONTINENČNE PODLOGE ZA VEČKRATNO UPORABO:</w:t>
      </w:r>
    </w:p>
    <w:p w14:paraId="763BCFA7" w14:textId="77777777" w:rsidR="00F27786" w:rsidRPr="00D304EC" w:rsidRDefault="00F27786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zagotavlja veliko vpojnost pri nastanku inkontinence in popolno suhost perila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6F9A323A" w14:textId="77777777" w:rsidR="00FC6EAF" w:rsidRPr="00D304EC" w:rsidRDefault="00BD2912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ima vlogo obračalne podloge pri nepomičnih pacientih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0985BEF4" w14:textId="77777777" w:rsidR="006C1A4A" w:rsidRPr="00D304EC" w:rsidRDefault="006C1A4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da je zgornji del podloge, podlaga na kateri leži pacient iz </w:t>
      </w:r>
      <w:proofErr w:type="spellStart"/>
      <w:r w:rsidRPr="00D304EC">
        <w:rPr>
          <w:rFonts w:ascii="Arial" w:hAnsi="Arial" w:cs="Arial"/>
          <w:sz w:val="20"/>
          <w:szCs w:val="20"/>
        </w:rPr>
        <w:t>antialergijskega</w:t>
      </w:r>
      <w:proofErr w:type="spellEnd"/>
      <w:r w:rsidRPr="00D304EC">
        <w:rPr>
          <w:rFonts w:ascii="Arial" w:hAnsi="Arial" w:cs="Arial"/>
          <w:sz w:val="20"/>
          <w:szCs w:val="20"/>
        </w:rPr>
        <w:t xml:space="preserve"> materiala </w:t>
      </w:r>
      <w:r w:rsidR="00FC6EAF" w:rsidRPr="00D304EC">
        <w:rPr>
          <w:rFonts w:ascii="Arial" w:hAnsi="Arial" w:cs="Arial"/>
          <w:sz w:val="20"/>
          <w:szCs w:val="20"/>
        </w:rPr>
        <w:t>in</w:t>
      </w:r>
      <w:r w:rsidRPr="00D304EC">
        <w:rPr>
          <w:rFonts w:ascii="Arial" w:hAnsi="Arial" w:cs="Arial"/>
          <w:sz w:val="20"/>
          <w:szCs w:val="20"/>
        </w:rPr>
        <w:t xml:space="preserve"> bombaža, ki je prijeten za kožo in zagotavlja pacientu udobje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6AFB4F0F" w14:textId="77777777" w:rsidR="00F27786" w:rsidRPr="00D304EC" w:rsidRDefault="00F27786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da je spodnji del podloge iz nedrsečega materiala, ki onemogoča drsenje po postelji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4614EA09" w14:textId="77777777" w:rsidR="00F27786" w:rsidRPr="00D304EC" w:rsidRDefault="00F27786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da se podloga ne guba – preprečevanje PZP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2B633137" w14:textId="77777777" w:rsidR="00F27786" w:rsidRPr="00D304EC" w:rsidRDefault="00F27786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da </w:t>
      </w:r>
      <w:proofErr w:type="spellStart"/>
      <w:r w:rsidRPr="00D304EC">
        <w:rPr>
          <w:rFonts w:ascii="Arial" w:hAnsi="Arial" w:cs="Arial"/>
          <w:sz w:val="20"/>
          <w:szCs w:val="20"/>
        </w:rPr>
        <w:t>inkontinenčna</w:t>
      </w:r>
      <w:proofErr w:type="spellEnd"/>
      <w:r w:rsidRPr="00D304EC">
        <w:rPr>
          <w:rFonts w:ascii="Arial" w:hAnsi="Arial" w:cs="Arial"/>
          <w:sz w:val="20"/>
          <w:szCs w:val="20"/>
        </w:rPr>
        <w:t xml:space="preserve"> podloga vzdrži večkratno pranje</w:t>
      </w:r>
      <w:r w:rsidR="00FC6EAF" w:rsidRPr="00D304EC">
        <w:rPr>
          <w:rFonts w:ascii="Arial" w:hAnsi="Arial" w:cs="Arial"/>
          <w:sz w:val="20"/>
          <w:szCs w:val="20"/>
        </w:rPr>
        <w:t>.</w:t>
      </w:r>
    </w:p>
    <w:p w14:paraId="1763CB92" w14:textId="77777777" w:rsidR="00BD2912" w:rsidRPr="00D304EC" w:rsidRDefault="007B6D0A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DRUGE ZAHTEVE:</w:t>
      </w:r>
    </w:p>
    <w:p w14:paraId="6A85698B" w14:textId="77777777" w:rsidR="007B6D0A" w:rsidRPr="00D304EC" w:rsidRDefault="00FC6EAF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I</w:t>
      </w:r>
      <w:r w:rsidR="007B6D0A" w:rsidRPr="00D304EC">
        <w:rPr>
          <w:rFonts w:ascii="Arial" w:hAnsi="Arial" w:cs="Arial"/>
          <w:sz w:val="20"/>
          <w:szCs w:val="20"/>
        </w:rPr>
        <w:t xml:space="preserve">zbrani ponudnik bo zagotavljal dostavo ustreznega števila vreč za zbiranje nečistih </w:t>
      </w:r>
      <w:proofErr w:type="spellStart"/>
      <w:r w:rsidR="007B6D0A" w:rsidRPr="00D304EC">
        <w:rPr>
          <w:rFonts w:ascii="Arial" w:hAnsi="Arial" w:cs="Arial"/>
          <w:sz w:val="20"/>
          <w:szCs w:val="20"/>
        </w:rPr>
        <w:t>inkontinečnih</w:t>
      </w:r>
      <w:proofErr w:type="spellEnd"/>
      <w:r w:rsidR="007B6D0A" w:rsidRPr="00D304EC">
        <w:rPr>
          <w:rFonts w:ascii="Arial" w:hAnsi="Arial" w:cs="Arial"/>
          <w:sz w:val="20"/>
          <w:szCs w:val="20"/>
        </w:rPr>
        <w:t xml:space="preserve"> podlog</w:t>
      </w:r>
      <w:r w:rsidRPr="00D304EC">
        <w:rPr>
          <w:rFonts w:ascii="Arial" w:hAnsi="Arial" w:cs="Arial"/>
          <w:sz w:val="20"/>
          <w:szCs w:val="20"/>
        </w:rPr>
        <w:t>,</w:t>
      </w:r>
    </w:p>
    <w:p w14:paraId="1B2EDA9B" w14:textId="77777777" w:rsidR="007B6D0A" w:rsidRPr="00D304EC" w:rsidRDefault="007B6D0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lastRenderedPageBreak/>
        <w:t xml:space="preserve">naročnik si pridružuje pravico pred odločitvijo glede oddaje javnega naročila zahtevati od ponudnika vzorec zahtevanih </w:t>
      </w:r>
      <w:proofErr w:type="spellStart"/>
      <w:r w:rsidRPr="00D304EC">
        <w:rPr>
          <w:rFonts w:ascii="Arial" w:hAnsi="Arial" w:cs="Arial"/>
          <w:sz w:val="20"/>
          <w:szCs w:val="20"/>
        </w:rPr>
        <w:t>inkontinečnih</w:t>
      </w:r>
      <w:proofErr w:type="spellEnd"/>
      <w:r w:rsidRPr="00D304EC">
        <w:rPr>
          <w:rFonts w:ascii="Arial" w:hAnsi="Arial" w:cs="Arial"/>
          <w:sz w:val="20"/>
          <w:szCs w:val="20"/>
        </w:rPr>
        <w:t xml:space="preserve"> podlog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6F852F5E" w14:textId="77777777" w:rsidR="007B6D0A" w:rsidRPr="00D304EC" w:rsidRDefault="007B6D0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ponudnik se zavezuje, da bo pri pranju inkontinenčnih podlog upošteval vse zahteve, ki jih naročnik zahteva za </w:t>
      </w:r>
      <w:r w:rsidR="00FC6EAF" w:rsidRPr="00D304EC">
        <w:rPr>
          <w:rFonts w:ascii="Arial" w:hAnsi="Arial" w:cs="Arial"/>
          <w:sz w:val="20"/>
          <w:szCs w:val="20"/>
        </w:rPr>
        <w:t xml:space="preserve">ostalo </w:t>
      </w:r>
      <w:r w:rsidRPr="00D304EC">
        <w:rPr>
          <w:rFonts w:ascii="Arial" w:hAnsi="Arial" w:cs="Arial"/>
          <w:sz w:val="20"/>
          <w:szCs w:val="20"/>
        </w:rPr>
        <w:t>perilo</w:t>
      </w:r>
      <w:r w:rsidR="00FC6EAF" w:rsidRPr="00D304EC">
        <w:rPr>
          <w:rFonts w:ascii="Arial" w:hAnsi="Arial" w:cs="Arial"/>
          <w:sz w:val="20"/>
          <w:szCs w:val="20"/>
        </w:rPr>
        <w:t>,</w:t>
      </w:r>
    </w:p>
    <w:p w14:paraId="6AFEF019" w14:textId="25650DBD" w:rsidR="007B6D0A" w:rsidRPr="0099664C" w:rsidRDefault="007B6D0A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dovozi in odvozi inkontinenčnih podlog, prevzem in primopredaja se vrši na enak način kot ostalo perilo iz storitve pranja perila.</w:t>
      </w:r>
    </w:p>
    <w:p w14:paraId="514DCC71" w14:textId="77777777" w:rsidR="007B6D0A" w:rsidRPr="00D304EC" w:rsidRDefault="007B6D0A" w:rsidP="008D2194">
      <w:pPr>
        <w:jc w:val="both"/>
        <w:rPr>
          <w:rFonts w:ascii="Arial" w:hAnsi="Arial" w:cs="Arial"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Proizvodi, ki jih uporablja ponudnik pri izvajanju razpisanih storitev, morajo izpolnjevati naslednje tehnične specifikacije:</w:t>
      </w:r>
    </w:p>
    <w:p w14:paraId="30A8F17B" w14:textId="2ABEAAF3" w:rsidR="007B6D0A" w:rsidRPr="00D304EC" w:rsidRDefault="00540B28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ZAHTEVE ZA PRANJE - </w:t>
      </w:r>
      <w:r w:rsidRPr="00D304EC">
        <w:rPr>
          <w:rFonts w:ascii="Arial" w:hAnsi="Arial" w:cs="Arial"/>
          <w:b/>
          <w:bCs/>
          <w:sz w:val="20"/>
          <w:szCs w:val="20"/>
        </w:rPr>
        <w:t>OKOLJU PRIJAZNI DETERGENTI ZA PRANJE PERILA:</w:t>
      </w:r>
    </w:p>
    <w:p w14:paraId="5C44BAC6" w14:textId="77777777" w:rsidR="00A52259" w:rsidRPr="00D304EC" w:rsidRDefault="00A52259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Detergent za pranje perila glede na težo ne sme vsebovati več kot 0,01% posamezne sestavine, za katero velja eno ali več naslednjih standardnih in previdnostnih opozoril iz zakona, ki ureja kemikalije, ali Uredbe (ES) št. 1272/2008:</w:t>
      </w:r>
    </w:p>
    <w:p w14:paraId="53BE1585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R40 (Možen rakotvoren učinek) ali H351 (Sum povzročitve raka),</w:t>
      </w:r>
    </w:p>
    <w:p w14:paraId="3E4C761E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R45 (Lahko povzroči raka) ali H350 (Lahko povzroči raka)</w:t>
      </w:r>
    </w:p>
    <w:p w14:paraId="165C3ED5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R46 (Lahko povzroči dedne genetske okvare) ali H340 (Lahko povzroči genetske okvare)</w:t>
      </w:r>
    </w:p>
    <w:p w14:paraId="6BE3345D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R49 (Pri vdihovanju lahko povzroči raka) ali H350i (Lahko povzroči raka pri vdihavanju)</w:t>
      </w:r>
    </w:p>
    <w:p w14:paraId="065CBC77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R59 (Nevarno za ozonski plašč) ali H420 (Škodljivo za javno zdravje in okolje zaradi uničevanja ozona v zgornji atmosferi)</w:t>
      </w:r>
    </w:p>
    <w:p w14:paraId="2EB6CB44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R60 (Lahko škoduje plodnosti) ali H360F (Lahko škoduje plodnosti)</w:t>
      </w:r>
    </w:p>
    <w:p w14:paraId="35A0C5B9" w14:textId="77777777" w:rsidR="00A52259" w:rsidRPr="00D304EC" w:rsidRDefault="00A52259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R61 (Lahko škoduje nerojenemu otroku) ali H360D (Lahko škoduje nerojene</w:t>
      </w:r>
      <w:r w:rsidR="00E77361" w:rsidRPr="00D304EC">
        <w:rPr>
          <w:rFonts w:ascii="Arial" w:hAnsi="Arial" w:cs="Arial"/>
          <w:sz w:val="20"/>
          <w:szCs w:val="20"/>
        </w:rPr>
        <w:t>m</w:t>
      </w:r>
      <w:r w:rsidRPr="00D304EC">
        <w:rPr>
          <w:rFonts w:ascii="Arial" w:hAnsi="Arial" w:cs="Arial"/>
          <w:sz w:val="20"/>
          <w:szCs w:val="20"/>
        </w:rPr>
        <w:t>u otroku</w:t>
      </w:r>
      <w:r w:rsidR="00E77361" w:rsidRPr="00D304EC">
        <w:rPr>
          <w:rFonts w:ascii="Arial" w:hAnsi="Arial" w:cs="Arial"/>
          <w:sz w:val="20"/>
          <w:szCs w:val="20"/>
        </w:rPr>
        <w:t>)</w:t>
      </w:r>
    </w:p>
    <w:p w14:paraId="73CE11C3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R62 (Možna nevarnost oslabitve plodnosti) ali H361f (Sum škodljivosti za plodnost)</w:t>
      </w:r>
    </w:p>
    <w:p w14:paraId="438C5196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R63 (Lahko škoduje plodnosti) ali H361d (Sum škodljivosti za nerojenega otroka)</w:t>
      </w:r>
    </w:p>
    <w:p w14:paraId="7922C91F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R68 (Možna nevarnost trajnih okvar zdravja) ali H341 (Sum povzročitve genetskih okvar)</w:t>
      </w:r>
    </w:p>
    <w:p w14:paraId="468A9E1A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R50/50 (Zelo strupeno za vodne organizme. Lahko povzroči dolgotrajne škodljive učinke na vodno okolje) ali H400 (Zelo strupeno za vodne organizme) in H410 (Zelo strupeno za vodne organizme, z dolgotrajnimi učinki)</w:t>
      </w:r>
    </w:p>
    <w:p w14:paraId="06FABF18" w14:textId="3FE4A1D1" w:rsidR="00E77361" w:rsidRPr="0099664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R51/53 (Strupeno za vodne organizme. Lahko povzroči dolgotrajne škodljive učinke na vodno okolje) ali H411 (Strupeno za vodne organizme z dolgotrajnimi učinki).</w:t>
      </w:r>
    </w:p>
    <w:p w14:paraId="5C81AA3F" w14:textId="77777777" w:rsidR="00E77361" w:rsidRPr="00D304EC" w:rsidRDefault="00E77361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b/>
          <w:bCs/>
          <w:sz w:val="20"/>
          <w:szCs w:val="20"/>
        </w:rPr>
        <w:t>Detergent za pranje perila ne sme vsebovati:</w:t>
      </w:r>
    </w:p>
    <w:p w14:paraId="756D2B5E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>Fosfatov v količini nad 25g/pranje</w:t>
      </w:r>
    </w:p>
    <w:p w14:paraId="7825B858" w14:textId="77777777" w:rsidR="00E77361" w:rsidRPr="00D304EC" w:rsidRDefault="00E77361" w:rsidP="008D219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04EC">
        <w:rPr>
          <w:rFonts w:ascii="Arial" w:hAnsi="Arial" w:cs="Arial"/>
          <w:sz w:val="20"/>
          <w:szCs w:val="20"/>
        </w:rPr>
        <w:t xml:space="preserve">Sredstev za konzerviranje, za katera velja standardno opozorilo, stavek za nevarnost ali previdnostni stavek iz zakona, ki ureja </w:t>
      </w:r>
      <w:r w:rsidR="006C1A4A" w:rsidRPr="00D304EC">
        <w:rPr>
          <w:rFonts w:ascii="Arial" w:hAnsi="Arial" w:cs="Arial"/>
          <w:sz w:val="20"/>
          <w:szCs w:val="20"/>
        </w:rPr>
        <w:t>kemikalije, ali Uredbe (ES) št. 1272/2008: R50/53 (Zelo strupeno za vodne organizme. Lahko povzroči dolgotrajne škodljive učinke na vodno okolje) ali H400 (Zelo strupeno za vodne organizme) in H410 (Zelo strupeno za vodne organizme, z dolgotrajnimi učinki).</w:t>
      </w:r>
    </w:p>
    <w:p w14:paraId="51B648F7" w14:textId="77777777" w:rsidR="00F24E73" w:rsidRDefault="00F24E73" w:rsidP="008D2194">
      <w:pPr>
        <w:jc w:val="both"/>
        <w:rPr>
          <w:rFonts w:ascii="Arial" w:hAnsi="Arial" w:cs="Arial"/>
          <w:sz w:val="20"/>
          <w:szCs w:val="20"/>
        </w:rPr>
      </w:pPr>
    </w:p>
    <w:p w14:paraId="7394D20A" w14:textId="4665A0BA" w:rsidR="00F24E73" w:rsidRPr="00F24E73" w:rsidRDefault="00F24E73" w:rsidP="008D219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24E73">
        <w:rPr>
          <w:rFonts w:ascii="Arial" w:hAnsi="Arial" w:cs="Arial"/>
          <w:b/>
          <w:bCs/>
          <w:sz w:val="20"/>
          <w:szCs w:val="20"/>
          <w:u w:val="single"/>
        </w:rPr>
        <w:t>SKLOP 2:</w:t>
      </w:r>
    </w:p>
    <w:p w14:paraId="5557A618" w14:textId="3CC05B4E" w:rsidR="00F24E73" w:rsidRPr="000C2342" w:rsidRDefault="000C2342" w:rsidP="008D219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C2342">
        <w:rPr>
          <w:rFonts w:ascii="Arial" w:hAnsi="Arial" w:cs="Arial"/>
          <w:b/>
          <w:bCs/>
          <w:sz w:val="20"/>
          <w:szCs w:val="20"/>
        </w:rPr>
        <w:t>NAJEM OPERACIJSKIH PLAŠČEV</w:t>
      </w:r>
      <w:r>
        <w:rPr>
          <w:rFonts w:ascii="Arial" w:hAnsi="Arial" w:cs="Arial"/>
          <w:b/>
          <w:bCs/>
          <w:sz w:val="20"/>
          <w:szCs w:val="20"/>
        </w:rPr>
        <w:t xml:space="preserve"> ZA VEČKRATNO UPORABO</w:t>
      </w:r>
    </w:p>
    <w:tbl>
      <w:tblPr>
        <w:tblW w:w="9059" w:type="dxa"/>
        <w:tblInd w:w="-10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006"/>
        <w:gridCol w:w="7053"/>
      </w:tblGrid>
      <w:tr w:rsidR="000C2342" w:rsidRPr="00496348" w14:paraId="3E1F43E5" w14:textId="77777777" w:rsidTr="00EE6F9B">
        <w:trPr>
          <w:trHeight w:val="226"/>
        </w:trPr>
        <w:tc>
          <w:tcPr>
            <w:tcW w:w="2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14:paraId="51EE0696" w14:textId="77777777" w:rsidR="000C2342" w:rsidRPr="00496348" w:rsidRDefault="000C2342" w:rsidP="00E8790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348">
              <w:rPr>
                <w:rFonts w:ascii="Arial" w:hAnsi="Arial" w:cs="Arial"/>
                <w:sz w:val="20"/>
                <w:szCs w:val="20"/>
              </w:rPr>
              <w:t>Zap. št.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8508" w14:textId="77777777" w:rsidR="000C2342" w:rsidRPr="00496348" w:rsidRDefault="000C2342" w:rsidP="00E8790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348">
              <w:rPr>
                <w:rFonts w:ascii="Arial" w:hAnsi="Arial" w:cs="Arial"/>
                <w:sz w:val="20"/>
                <w:szCs w:val="20"/>
              </w:rPr>
              <w:t>ZAHTEVANO</w:t>
            </w:r>
          </w:p>
        </w:tc>
      </w:tr>
      <w:tr w:rsidR="00436845" w:rsidRPr="00496348" w14:paraId="07457255" w14:textId="77777777" w:rsidTr="00EE6F9B">
        <w:trPr>
          <w:trHeight w:val="694"/>
        </w:trPr>
        <w:tc>
          <w:tcPr>
            <w:tcW w:w="2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507C86AD" w14:textId="77777777" w:rsidR="00436845" w:rsidRPr="00496348" w:rsidRDefault="00436845" w:rsidP="004368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348">
              <w:rPr>
                <w:rFonts w:ascii="Arial" w:eastAsia="HG Mincho Light J;Times New Rom" w:hAnsi="Arial" w:cs="Arial"/>
                <w:sz w:val="20"/>
                <w:szCs w:val="20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81C11" w14:textId="77777777" w:rsidR="00436845" w:rsidRPr="00436845" w:rsidRDefault="00436845" w:rsidP="00436845">
            <w:pPr>
              <w:spacing w:after="0" w:line="240" w:lineRule="auto"/>
              <w:jc w:val="both"/>
              <w:rPr>
                <w:rFonts w:ascii="Arial" w:eastAsia="HG Mincho Light J;Times New Rom" w:hAnsi="Arial" w:cs="Arial"/>
                <w:sz w:val="20"/>
                <w:szCs w:val="20"/>
                <w:shd w:val="clear" w:color="auto" w:fill="FFFFFF"/>
              </w:rPr>
            </w:pPr>
          </w:p>
          <w:p w14:paraId="549C3260" w14:textId="3D967968" w:rsidR="00436845" w:rsidRPr="00436845" w:rsidRDefault="00436845" w:rsidP="004368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Najem operacijskih plaščev, ki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ustrezajo evropskemu standardu EN 13795,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NN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76/13 in evropski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direktivi o medicinskih pripomočkih 93/42/EGS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pacing w:val="-68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(obvezno priložiti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dokazilo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436845" w:rsidRPr="00496348" w14:paraId="2D56F312" w14:textId="77777777" w:rsidTr="00EE6F9B">
        <w:trPr>
          <w:trHeight w:val="1268"/>
        </w:trPr>
        <w:tc>
          <w:tcPr>
            <w:tcW w:w="2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0E3FD81C" w14:textId="77777777" w:rsidR="00436845" w:rsidRPr="00496348" w:rsidRDefault="00436845" w:rsidP="004368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348">
              <w:rPr>
                <w:rFonts w:ascii="Arial" w:eastAsia="HG Mincho Light J;Times New Rom" w:hAnsi="Arial" w:cs="Arial"/>
                <w:sz w:val="20"/>
                <w:szCs w:val="20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B3FA9" w14:textId="50BC5C9A" w:rsidR="00436845" w:rsidRPr="00436845" w:rsidRDefault="00436845" w:rsidP="00436845">
            <w:pPr>
              <w:pStyle w:val="TableParagraph"/>
              <w:spacing w:before="105" w:line="247" w:lineRule="auto"/>
              <w:ind w:left="112" w:right="235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Pranje in sterilizacija plaščev se izvaja na lokaciji ponudnika skladno s standardi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pacing w:val="-68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ISO 13485:2016, DIN EN 14065 ali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RAL-GZ 992/2,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EN 554 , za ovojni papir pa v skladu s standardom EN ISO 11607 oz. skladu DIN EN 868</w:t>
            </w:r>
          </w:p>
          <w:p w14:paraId="5A13314B" w14:textId="4EA38E39" w:rsidR="00436845" w:rsidRPr="00436845" w:rsidRDefault="00436845" w:rsidP="0043684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(obvezno priložiti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dokazilo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436845" w:rsidRPr="00496348" w14:paraId="65748054" w14:textId="77777777" w:rsidTr="00EE6F9B">
        <w:trPr>
          <w:trHeight w:val="910"/>
        </w:trPr>
        <w:tc>
          <w:tcPr>
            <w:tcW w:w="2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7BB7D7CC" w14:textId="77777777" w:rsidR="00436845" w:rsidRPr="00496348" w:rsidRDefault="00436845" w:rsidP="004368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348">
              <w:rPr>
                <w:rFonts w:ascii="Arial" w:eastAsia="HG Mincho Light J;Times New Rom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D8D0E" w14:textId="77777777" w:rsidR="00436845" w:rsidRPr="00436845" w:rsidRDefault="00436845" w:rsidP="004368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Zamenjava neustreznih in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poškodovanih plaščev v 48 urah,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trening naročnikovega kadra za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uporabo, ločevanje in uničevanje</w:t>
            </w:r>
            <w:r w:rsidRPr="00436845">
              <w:rPr>
                <w:rFonts w:ascii="Arial" w:hAnsi="Arial" w:cs="Arial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odpadkov, 1x letno inventura plaščev </w:t>
            </w:r>
            <w:r w:rsidRPr="00436845">
              <w:rPr>
                <w:rFonts w:ascii="Arial" w:hAnsi="Arial" w:cs="Arial"/>
                <w:spacing w:val="-68"/>
                <w:sz w:val="20"/>
                <w:szCs w:val="20"/>
                <w:shd w:val="clear" w:color="auto" w:fill="FFFFFF"/>
              </w:rPr>
              <w:t xml:space="preserve"> </w:t>
            </w:r>
            <w:r w:rsidRPr="0043684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pri naročniku. (lastna izjava ponudnika)</w:t>
            </w:r>
          </w:p>
          <w:p w14:paraId="34D188A9" w14:textId="77777777" w:rsidR="00436845" w:rsidRPr="00436845" w:rsidRDefault="00436845" w:rsidP="00436845">
            <w:pPr>
              <w:spacing w:after="0" w:line="240" w:lineRule="auto"/>
              <w:jc w:val="both"/>
              <w:rPr>
                <w:rFonts w:ascii="Arial" w:eastAsia="HG Mincho Light J;Times New Rom" w:hAnsi="Arial" w:cs="Arial"/>
                <w:sz w:val="20"/>
                <w:szCs w:val="20"/>
              </w:rPr>
            </w:pPr>
          </w:p>
        </w:tc>
      </w:tr>
    </w:tbl>
    <w:p w14:paraId="3330D2B8" w14:textId="77777777" w:rsidR="000C2342" w:rsidRDefault="000C2342" w:rsidP="008D2194">
      <w:pPr>
        <w:jc w:val="both"/>
        <w:rPr>
          <w:rFonts w:ascii="Arial" w:hAnsi="Arial" w:cs="Arial"/>
          <w:sz w:val="20"/>
          <w:szCs w:val="20"/>
        </w:rPr>
      </w:pPr>
    </w:p>
    <w:p w14:paraId="5674A306" w14:textId="3A2B9254" w:rsidR="00436845" w:rsidRPr="00436845" w:rsidRDefault="00436845" w:rsidP="008D2194">
      <w:pPr>
        <w:jc w:val="both"/>
        <w:rPr>
          <w:rFonts w:ascii="Arial" w:hAnsi="Arial" w:cs="Arial"/>
          <w:sz w:val="20"/>
          <w:szCs w:val="20"/>
        </w:rPr>
      </w:pPr>
      <w:r w:rsidRPr="00436845">
        <w:rPr>
          <w:rFonts w:ascii="Arial" w:hAnsi="Arial" w:cs="Arial"/>
          <w:sz w:val="20"/>
          <w:szCs w:val="20"/>
        </w:rPr>
        <w:t>Bistvene zahteve glede najema operacijskih plaščev:</w:t>
      </w:r>
    </w:p>
    <w:p w14:paraId="26014531" w14:textId="77777777" w:rsidR="00436845" w:rsidRPr="00436845" w:rsidRDefault="00436845" w:rsidP="00436845">
      <w:pPr>
        <w:snapToGrid w:val="0"/>
        <w:spacing w:after="0" w:line="240" w:lineRule="auto"/>
        <w:ind w:left="20"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bookmarkStart w:id="1" w:name="_Hlk198110284"/>
      <w:r w:rsidRPr="00436845">
        <w:rPr>
          <w:rFonts w:ascii="Arial" w:hAnsi="Arial" w:cs="Arial"/>
          <w:sz w:val="20"/>
          <w:szCs w:val="20"/>
          <w:shd w:val="clear" w:color="auto" w:fill="FFFFFF"/>
        </w:rPr>
        <w:t>-  Material operacijskih plaščev mora biti za večkratno uporabo, mora biti skrbno pregledan na stekleni mizi, ki je s spodnje strani osvetljena, kar zagotavlja da so dobavljeni operacijski plašči brez poškodb. Metode za popravilo poškodb morajo zagotoviti nespremenjeno funkcionalnost plašča. Plašč je brez kosmov, zagotovljena je nepropustnost za tekočine.</w:t>
      </w:r>
    </w:p>
    <w:p w14:paraId="19C82592" w14:textId="77777777" w:rsidR="00436845" w:rsidRPr="00436845" w:rsidRDefault="00436845" w:rsidP="00436845">
      <w:pPr>
        <w:snapToGrid w:val="0"/>
        <w:spacing w:after="0" w:line="240" w:lineRule="auto"/>
        <w:ind w:left="20"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Ponujeni op. plašči morajo ustrezati zahtevam standarda EN 13795 (priloga izjava da plašči ustrezajo zahtevam tega standarda).</w:t>
      </w:r>
    </w:p>
    <w:p w14:paraId="2E56116E" w14:textId="77777777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Brezplačna zamenjava operacijskega plašča ob obrabi.</w:t>
      </w:r>
    </w:p>
    <w:p w14:paraId="36E77610" w14:textId="5EBE1A14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Pranje mora ustrezati pralno tehničnim in mikrobiološkim kakovostnim standardom za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bolnišnične tekstilije (DIN EN 14065 ali RAL-GZ 992/2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68A91A21" w14:textId="3DFB4B8E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Sterilizacija ustreza standardom EN 285 oz.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EN ISO 17665-1 ( priloga izjava).</w:t>
      </w:r>
    </w:p>
    <w:p w14:paraId="3A5C476B" w14:textId="0D5AE413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Seti morajo biti sestavljeni v pravilnem razpisanem zaporedju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(specifikacija naročnika), zaviti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v dvojnem papirju primernem za sterilizacijo in dodatno zaščiteni 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pvc folijo, omogočano je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aseptično odpiranje setov. Sestava setov se t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>e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kom izdobave lahko spreminja, naročnik to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sporoči v pisni obliki.</w:t>
      </w:r>
    </w:p>
    <w:p w14:paraId="012CAF23" w14:textId="77777777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Ovojni papir mora ustrezati standardom</w:t>
      </w:r>
      <w:r w:rsidRPr="00436845">
        <w:rPr>
          <w:rFonts w:ascii="Arial" w:hAnsi="Arial" w:cs="Arial"/>
          <w:spacing w:val="70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EN ISO 11607 v skladu DIN EN 868</w:t>
      </w:r>
    </w:p>
    <w:p w14:paraId="2A478E55" w14:textId="77777777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Na posameznem setu je označena vsebina seta, posamezni set je označen z črto kodo,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številko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šarže,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ta</w:t>
      </w:r>
      <w:r w:rsidRPr="00436845">
        <w:rPr>
          <w:rFonts w:ascii="Arial" w:hAnsi="Arial" w:cs="Arial"/>
          <w:spacing w:val="-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dokazuje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sterilnost,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način</w:t>
      </w:r>
      <w:r w:rsidRPr="00436845">
        <w:rPr>
          <w:rFonts w:ascii="Arial" w:hAnsi="Arial" w:cs="Arial"/>
          <w:spacing w:val="-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sterilizacije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kar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omogoča</w:t>
      </w:r>
      <w:r w:rsidRPr="00436845">
        <w:rPr>
          <w:rFonts w:ascii="Arial" w:hAnsi="Arial" w:cs="Arial"/>
          <w:spacing w:val="-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povratno</w:t>
      </w:r>
      <w:r w:rsidRPr="00436845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sledenje.</w:t>
      </w:r>
    </w:p>
    <w:p w14:paraId="1963D3C0" w14:textId="79476E30" w:rsidR="00801BE1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Poškodovane sete nadomesti dobavitelj brezplačno, kolikor se poškodba ugotovi s strani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 </w:t>
      </w:r>
      <w:r w:rsidR="00801BE1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naročnika v 48 urah.</w:t>
      </w:r>
    </w:p>
    <w:p w14:paraId="376ECF82" w14:textId="445B1129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Sete pri katerih je rok uporabe potekel bo dobavitelj brezplačno zamenjal, razen v kolikor ni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pri rokovanju naročnik upošteval principa „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first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>-in-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first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out“.</w:t>
      </w:r>
    </w:p>
    <w:p w14:paraId="311B9272" w14:textId="77777777" w:rsidR="00436845" w:rsidRP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Seti morajo biti med transportom zaščiteni, da do njih ne pride vlaga, prah, umazanija.</w:t>
      </w:r>
    </w:p>
    <w:p w14:paraId="09CDE3E7" w14:textId="77777777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- Dobavitelj prevzame odvoz celotnega materiala, kateri nastane pri odstranitvi ovoja seta, pri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tem naročnik ne zahteva posebnih licenc.</w:t>
      </w:r>
    </w:p>
    <w:p w14:paraId="3A4778FB" w14:textId="08FE5CA1" w:rsidR="00801BE1" w:rsidRPr="00801BE1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Dobavitelj zagotovi ustrezno število vrečk za ločevanje odpadkov(ovoji seta) in operacijskih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          </w:t>
      </w:r>
      <w:r w:rsidR="00801BE1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plaščev.</w:t>
      </w:r>
    </w:p>
    <w:p w14:paraId="428B9815" w14:textId="6D83AD05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Prevzem nečistega blaga in ovojnine je 1x do 2x tedensko oziroma v izrednih primerih večkrat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tedensko, dobavitelj zagotovi brezplačno uporabo transportnih vozičkov. Vozički zagotavljajo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higiensko neoporečen transport, ki preprečuje prepustnost vode in zraka. Vozički so primerno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="00801BE1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vzdrževani, pri transportu-oskrbi je potrebno zagotoviti, da vozički, v katerih so operacijski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plašči dostavljeni, ostanejo na oddelku do ponovne dostave.</w:t>
      </w:r>
    </w:p>
    <w:p w14:paraId="00562F9B" w14:textId="77777777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Dobavitelj je obvezan dostaviti 1x do 2x tedensko sete in izpolniti naročniku 3-7 dnevno količino na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      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mesto uporabe oziroma skladišče.</w:t>
      </w:r>
    </w:p>
    <w:p w14:paraId="056CF5D9" w14:textId="4A14B553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Dobavitelj se obvezuje v roku 2 mesecev po podpisu pogodbe, izdobaviti ustrezno količino</w:t>
      </w:r>
      <w:r w:rsidR="004374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operacijskih plaščev.</w:t>
      </w:r>
    </w:p>
    <w:p w14:paraId="40204393" w14:textId="3BD3FBF0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Dobavitelj se obvezuje organizirati šolanje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kadra v operacijskem bloku-organizira tako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="0043749F">
        <w:rPr>
          <w:rFonts w:ascii="Arial" w:hAnsi="Arial" w:cs="Arial"/>
          <w:sz w:val="20"/>
          <w:szCs w:val="20"/>
          <w:shd w:val="clear" w:color="auto" w:fill="FFFFFF"/>
        </w:rPr>
        <w:t xml:space="preserve"> i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menovani suhi trening, s strani strokovne osebe, katera je dostopna za morebitna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vprašanja.</w:t>
      </w:r>
    </w:p>
    <w:p w14:paraId="30CD3A07" w14:textId="77777777" w:rsidR="00436845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Ponudnik mora priložiti 2 vzorca za posamezni segment.</w:t>
      </w:r>
    </w:p>
    <w:p w14:paraId="428BB299" w14:textId="1E73A4F0" w:rsidR="00801BE1" w:rsidRPr="00436845" w:rsidRDefault="00436845" w:rsidP="00436845">
      <w:pPr>
        <w:pStyle w:val="Telobesedila"/>
        <w:spacing w:after="0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Naročnik se obvezuje da bo neprimeren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ali neustrezen vzorec kateri ne ustreza navedeni</w:t>
      </w:r>
      <w:r w:rsidR="00801BE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="00801BE1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     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specifikaciji zavrnil, ponudnik ima možnost enkratnega ponovnega vzorčenja.</w:t>
      </w:r>
    </w:p>
    <w:p w14:paraId="17AB7705" w14:textId="77777777" w:rsidR="00436845" w:rsidRPr="00436845" w:rsidRDefault="00436845" w:rsidP="00436845">
      <w:pPr>
        <w:snapToGrid w:val="0"/>
        <w:spacing w:after="0" w:line="240" w:lineRule="auto"/>
        <w:ind w:left="20"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2801C8F8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2.) Tehnični opis:</w:t>
      </w:r>
    </w:p>
    <w:p w14:paraId="678796E0" w14:textId="7A0DF07A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sestava op</w:t>
      </w:r>
      <w:r w:rsidR="004374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eracijski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plašč ˝ A˝ - STANDARDNI PLAŠČ</w:t>
      </w:r>
    </w:p>
    <w:p w14:paraId="57B405D6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sestava plašča v zeleni barvi:</w:t>
      </w:r>
    </w:p>
    <w:p w14:paraId="3050C340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- 99% poliester, 1% ogljikova vlakna</w:t>
      </w:r>
    </w:p>
    <w:p w14:paraId="255F464B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v povprečju 135g/m2 + -10%</w:t>
      </w:r>
    </w:p>
    <w:p w14:paraId="53186F21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membrana za preprečevanje prehoda mikroorganizmov in tekočin</w:t>
      </w:r>
    </w:p>
    <w:p w14:paraId="6B6C348E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antistatičnost</w:t>
      </w:r>
    </w:p>
    <w:p w14:paraId="3129172F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zračnost, odpornost na  mečkanje</w:t>
      </w:r>
    </w:p>
    <w:p w14:paraId="106B399F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termo regulacija</w:t>
      </w:r>
    </w:p>
    <w:p w14:paraId="7C8E508A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vodni stolpec + -300 mm</w:t>
      </w:r>
    </w:p>
    <w:p w14:paraId="7AB4BEC8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zapiranje z neti</w:t>
      </w:r>
    </w:p>
    <w:p w14:paraId="0307FA38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lastRenderedPageBreak/>
        <w:t>- v zapestju manšete</w:t>
      </w:r>
    </w:p>
    <w:p w14:paraId="6416D7AF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barva na ovratniku označuje velikostno številko</w:t>
      </w:r>
    </w:p>
    <w:p w14:paraId="5B5D4E42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902A39" w14:textId="77777777" w:rsidR="00436845" w:rsidRPr="00436845" w:rsidRDefault="00436845" w:rsidP="00436845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26B083EE" w14:textId="202BFE3D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ind w:right="4502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sestava op</w:t>
      </w:r>
      <w:r w:rsidR="004374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eracijski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plašč ˝ B˝ - OJAČAN PLAŠČ</w:t>
      </w:r>
    </w:p>
    <w:p w14:paraId="5CC21647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- 3 slojni laminat s poliuretansko membrano</w:t>
      </w:r>
    </w:p>
    <w:p w14:paraId="1CDD9350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zgornja in spodnja plast 100 % poliester</w:t>
      </w:r>
    </w:p>
    <w:p w14:paraId="7B691EA7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teža laminata 140g/m2 + 10%</w:t>
      </w:r>
    </w:p>
    <w:p w14:paraId="0AC9EE86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obojestransko vpijanje</w:t>
      </w:r>
    </w:p>
    <w:p w14:paraId="7FD035E9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nepropustna membrana za preprečevanje prehoda mikroorganizmov in tekočin</w:t>
      </w:r>
    </w:p>
    <w:p w14:paraId="71B1246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termo regulacija</w:t>
      </w:r>
    </w:p>
    <w:p w14:paraId="33CF624F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zračnost, mehkoba, odpornost na mečkanje</w:t>
      </w:r>
    </w:p>
    <w:p w14:paraId="35FB3C27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zelene obstojne</w:t>
      </w:r>
      <w:r w:rsidRPr="00436845">
        <w:rPr>
          <w:rFonts w:ascii="Arial" w:hAnsi="Arial" w:cs="Arial"/>
          <w:spacing w:val="70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barve</w:t>
      </w:r>
    </w:p>
    <w:p w14:paraId="023F7AA4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vodni stolpec nepropustnosti 500mm</w:t>
      </w:r>
    </w:p>
    <w:p w14:paraId="58508A38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zapiranje z neti</w:t>
      </w:r>
    </w:p>
    <w:p w14:paraId="24D3595E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v zapestju manšete</w:t>
      </w:r>
    </w:p>
    <w:p w14:paraId="5B183F84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velikostno številko označuje barva ovratnika</w:t>
      </w:r>
    </w:p>
    <w:bookmarkEnd w:id="1"/>
    <w:p w14:paraId="4C499906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C589AE" w14:textId="5F489959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C3F99C6" w14:textId="77777777" w:rsidR="00436845" w:rsidRPr="00436845" w:rsidRDefault="00436845" w:rsidP="00436845">
      <w:pPr>
        <w:pStyle w:val="Telobesedila"/>
        <w:spacing w:before="19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Specifikacija setov:</w:t>
      </w:r>
    </w:p>
    <w:p w14:paraId="5EFB23CC" w14:textId="77777777" w:rsidR="00436845" w:rsidRPr="00BC2F15" w:rsidRDefault="00436845" w:rsidP="00436845">
      <w:pPr>
        <w:pStyle w:val="Telobesedila"/>
        <w:rPr>
          <w:rFonts w:ascii="Arial" w:hAnsi="Arial" w:cs="Arial"/>
          <w:sz w:val="20"/>
          <w:szCs w:val="20"/>
          <w:u w:val="single"/>
          <w:shd w:val="clear" w:color="auto" w:fill="FF8000"/>
        </w:rPr>
      </w:pPr>
      <w:r w:rsidRPr="00BC2F15">
        <w:rPr>
          <w:rFonts w:ascii="Arial" w:hAnsi="Arial" w:cs="Arial"/>
          <w:b/>
          <w:bCs/>
          <w:sz w:val="20"/>
          <w:szCs w:val="20"/>
          <w:u w:val="single"/>
          <w:shd w:val="clear" w:color="auto" w:fill="FFFFFF" w:themeFill="background1"/>
        </w:rPr>
        <w:t>set s tremi plašči</w:t>
      </w:r>
      <w:r w:rsidRPr="00BC2F15">
        <w:rPr>
          <w:rFonts w:ascii="Arial" w:hAnsi="Arial" w:cs="Arial"/>
          <w:b/>
          <w:bCs/>
          <w:sz w:val="20"/>
          <w:szCs w:val="20"/>
          <w:u w:val="single"/>
          <w:shd w:val="clear" w:color="auto" w:fill="FF8000"/>
        </w:rPr>
        <w:t xml:space="preserve">   </w:t>
      </w:r>
      <w:r w:rsidRPr="00BC2F15">
        <w:rPr>
          <w:rFonts w:ascii="Arial" w:hAnsi="Arial" w:cs="Arial"/>
          <w:sz w:val="20"/>
          <w:szCs w:val="20"/>
          <w:u w:val="single"/>
          <w:shd w:val="clear" w:color="auto" w:fill="FF8000"/>
        </w:rPr>
        <w:t xml:space="preserve"> </w:t>
      </w:r>
    </w:p>
    <w:p w14:paraId="639929B1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set vsebuje:</w:t>
      </w:r>
    </w:p>
    <w:p w14:paraId="05E14A50" w14:textId="77777777" w:rsidR="00436845" w:rsidRPr="00436845" w:rsidRDefault="00436845" w:rsidP="00436845">
      <w:pPr>
        <w:widowControl w:val="0"/>
        <w:numPr>
          <w:ilvl w:val="0"/>
          <w:numId w:val="6"/>
        </w:numPr>
        <w:tabs>
          <w:tab w:val="clear" w:pos="720"/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1 kos L </w:t>
      </w:r>
      <w:r w:rsidRPr="00436845">
        <w:rPr>
          <w:rFonts w:ascii="Arial" w:hAnsi="Arial" w:cs="Arial"/>
          <w:b/>
          <w:bCs/>
          <w:sz w:val="20"/>
          <w:szCs w:val="20"/>
          <w:shd w:val="clear" w:color="auto" w:fill="FFFFFF"/>
        </w:rPr>
        <w:t>STANDARDNI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˝ A˝ -</w:t>
      </w:r>
      <w:r w:rsidRPr="00436845">
        <w:rPr>
          <w:rFonts w:ascii="Arial" w:hAnsi="Arial" w:cs="Arial"/>
          <w:bCs/>
          <w:sz w:val="20"/>
          <w:szCs w:val="20"/>
          <w:shd w:val="clear" w:color="auto" w:fill="FFFFFF"/>
        </w:rPr>
        <w:t>PLAŠČ MORA BITI NA VRHU SETA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14:paraId="2EEC9ED4" w14:textId="77777777" w:rsidR="00436845" w:rsidRPr="00436845" w:rsidRDefault="00436845" w:rsidP="00436845">
      <w:pPr>
        <w:widowControl w:val="0"/>
        <w:numPr>
          <w:ilvl w:val="0"/>
          <w:numId w:val="6"/>
        </w:numPr>
        <w:tabs>
          <w:tab w:val="clear" w:pos="720"/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-1 kos L </w:t>
      </w:r>
      <w:r w:rsidRPr="00436845">
        <w:rPr>
          <w:rFonts w:ascii="Arial" w:hAnsi="Arial" w:cs="Arial"/>
          <w:b/>
          <w:bCs/>
          <w:sz w:val="20"/>
          <w:szCs w:val="20"/>
          <w:shd w:val="clear" w:color="auto" w:fill="FFFFFF"/>
        </w:rPr>
        <w:t>OJAČAN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( 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˝ B˝                  </w:t>
      </w:r>
    </w:p>
    <w:p w14:paraId="4695F498" w14:textId="77777777" w:rsidR="00436845" w:rsidRPr="00436845" w:rsidRDefault="00436845" w:rsidP="00436845">
      <w:pPr>
        <w:widowControl w:val="0"/>
        <w:numPr>
          <w:ilvl w:val="0"/>
          <w:numId w:val="6"/>
        </w:numPr>
        <w:tabs>
          <w:tab w:val="clear" w:pos="720"/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-1 kos XL </w:t>
      </w:r>
      <w:r w:rsidRPr="00436845">
        <w:rPr>
          <w:rFonts w:ascii="Arial" w:hAnsi="Arial" w:cs="Arial"/>
          <w:b/>
          <w:bCs/>
          <w:sz w:val="20"/>
          <w:szCs w:val="20"/>
          <w:shd w:val="clear" w:color="auto" w:fill="FFFFFF"/>
        </w:rPr>
        <w:t>OJAČAN(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˝ B˝</w:t>
      </w:r>
    </w:p>
    <w:p w14:paraId="01D5534C" w14:textId="77777777" w:rsidR="00436845" w:rsidRPr="00436845" w:rsidRDefault="00436845" w:rsidP="00436845">
      <w:pPr>
        <w:widowControl w:val="0"/>
        <w:numPr>
          <w:ilvl w:val="0"/>
          <w:numId w:val="6"/>
        </w:numPr>
        <w:tabs>
          <w:tab w:val="clear" w:pos="720"/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Cs/>
          <w:sz w:val="20"/>
          <w:szCs w:val="20"/>
          <w:shd w:val="clear" w:color="auto" w:fill="FFFFFF"/>
        </w:rPr>
        <w:t>-vsak plašč mora imeti kartico za sterilno oblačenje velikosti 8,5x 13,9 cm  s krogom</w:t>
      </w:r>
    </w:p>
    <w:p w14:paraId="6FE9498C" w14:textId="77777777" w:rsidR="00436845" w:rsidRPr="00436845" w:rsidRDefault="00436845" w:rsidP="00436845">
      <w:pPr>
        <w:widowControl w:val="0"/>
        <w:numPr>
          <w:ilvl w:val="0"/>
          <w:numId w:val="6"/>
        </w:numPr>
        <w:tabs>
          <w:tab w:val="clear" w:pos="720"/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Cs/>
          <w:sz w:val="20"/>
          <w:szCs w:val="20"/>
          <w:shd w:val="clear" w:color="auto" w:fill="FFFFFF"/>
        </w:rPr>
        <w:t>set mora vsebovati tri (3) papirnate brisače za roke velikosti 33x30 cm, bele barve</w:t>
      </w:r>
    </w:p>
    <w:p w14:paraId="63B76FE1" w14:textId="77777777" w:rsidR="00436845" w:rsidRPr="00436845" w:rsidRDefault="00436845" w:rsidP="00436845">
      <w:pPr>
        <w:widowControl w:val="0"/>
        <w:tabs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DCAACA4" w14:textId="431444FC" w:rsidR="00436845" w:rsidRPr="00436845" w:rsidRDefault="00436845" w:rsidP="00436845">
      <w:pPr>
        <w:widowControl w:val="0"/>
        <w:tabs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Naročnik bo tedensko potreboval 15 setov.</w:t>
      </w:r>
    </w:p>
    <w:p w14:paraId="534DDE2D" w14:textId="77777777" w:rsidR="00436845" w:rsidRPr="00436845" w:rsidRDefault="00436845" w:rsidP="00436845">
      <w:pPr>
        <w:widowControl w:val="0"/>
        <w:tabs>
          <w:tab w:val="left" w:pos="941"/>
          <w:tab w:val="left" w:pos="942"/>
          <w:tab w:val="left" w:pos="281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5152F0" w14:textId="77777777" w:rsidR="00436845" w:rsidRPr="00436845" w:rsidRDefault="00436845" w:rsidP="00436845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</w:p>
    <w:p w14:paraId="63E7C549" w14:textId="77777777" w:rsidR="00436845" w:rsidRPr="00BC2F1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 w:themeFill="background1"/>
        </w:rPr>
        <w:t>set</w:t>
      </w:r>
      <w:r w:rsidRPr="00BC2F15">
        <w:rPr>
          <w:rFonts w:ascii="Arial" w:hAnsi="Arial" w:cs="Arial"/>
          <w:b/>
          <w:spacing w:val="-3"/>
          <w:sz w:val="20"/>
          <w:szCs w:val="20"/>
          <w:u w:val="single"/>
          <w:shd w:val="clear" w:color="auto" w:fill="FFFFFF" w:themeFill="background1"/>
        </w:rPr>
        <w:t xml:space="preserve"> </w:t>
      </w:r>
      <w:r w:rsidRPr="00BC2F15">
        <w:rPr>
          <w:rFonts w:ascii="Arial" w:hAnsi="Arial" w:cs="Arial"/>
          <w:b/>
          <w:spacing w:val="-2"/>
          <w:sz w:val="20"/>
          <w:szCs w:val="20"/>
          <w:u w:val="single"/>
          <w:shd w:val="clear" w:color="auto" w:fill="FFFFFF" w:themeFill="background1"/>
        </w:rPr>
        <w:t xml:space="preserve"> </w:t>
      </w:r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 w:themeFill="background1"/>
        </w:rPr>
        <w:t>z</w:t>
      </w:r>
      <w:r w:rsidRPr="00BC2F15">
        <w:rPr>
          <w:rFonts w:ascii="Arial" w:hAnsi="Arial" w:cs="Arial"/>
          <w:b/>
          <w:spacing w:val="-2"/>
          <w:sz w:val="20"/>
          <w:szCs w:val="20"/>
          <w:u w:val="single"/>
          <w:shd w:val="clear" w:color="auto" w:fill="FFFFFF" w:themeFill="background1"/>
        </w:rPr>
        <w:t xml:space="preserve"> </w:t>
      </w:r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 w:themeFill="background1"/>
        </w:rPr>
        <w:t>enim</w:t>
      </w:r>
      <w:r w:rsidRPr="00BC2F15">
        <w:rPr>
          <w:rFonts w:ascii="Arial" w:hAnsi="Arial" w:cs="Arial"/>
          <w:b/>
          <w:spacing w:val="-3"/>
          <w:sz w:val="20"/>
          <w:szCs w:val="20"/>
          <w:u w:val="single"/>
          <w:shd w:val="clear" w:color="auto" w:fill="FFFFFF" w:themeFill="background1"/>
        </w:rPr>
        <w:t xml:space="preserve"> </w:t>
      </w:r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 w:themeFill="background1"/>
        </w:rPr>
        <w:t>plaščem</w:t>
      </w:r>
      <w:r w:rsidRPr="00BC2F15">
        <w:rPr>
          <w:rFonts w:ascii="Arial" w:hAnsi="Arial" w:cs="Arial"/>
          <w:b/>
          <w:spacing w:val="-2"/>
          <w:sz w:val="20"/>
          <w:szCs w:val="20"/>
          <w:u w:val="single"/>
          <w:shd w:val="clear" w:color="auto" w:fill="FFFFFF"/>
        </w:rPr>
        <w:t xml:space="preserve"> </w:t>
      </w:r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(</w:t>
      </w:r>
      <w:proofErr w:type="spellStart"/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vel.št</w:t>
      </w:r>
      <w:proofErr w:type="spellEnd"/>
      <w:r w:rsidRPr="00BC2F1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. M, L ali XL)</w:t>
      </w:r>
    </w:p>
    <w:p w14:paraId="4D886459" w14:textId="77777777" w:rsidR="00436845" w:rsidRPr="0043684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b/>
          <w:sz w:val="20"/>
          <w:szCs w:val="20"/>
        </w:rPr>
      </w:pPr>
    </w:p>
    <w:p w14:paraId="047E9A94" w14:textId="77777777" w:rsidR="00436845" w:rsidRPr="0043684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set vsebuje</w:t>
      </w:r>
    </w:p>
    <w:p w14:paraId="07FCD6FE" w14:textId="77777777" w:rsidR="00436845" w:rsidRPr="00436845" w:rsidRDefault="00436845" w:rsidP="00436845">
      <w:pPr>
        <w:numPr>
          <w:ilvl w:val="0"/>
          <w:numId w:val="5"/>
        </w:numPr>
        <w:tabs>
          <w:tab w:val="clear" w:pos="720"/>
          <w:tab w:val="left" w:pos="941"/>
          <w:tab w:val="left" w:pos="942"/>
          <w:tab w:val="left" w:pos="2674"/>
          <w:tab w:val="right" w:pos="4119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 ali 1 kos velikosti št. M ali 1 kos velikosti št. L  kos velikosti XL</w:t>
      </w:r>
    </w:p>
    <w:p w14:paraId="09D07CBC" w14:textId="77777777" w:rsidR="00436845" w:rsidRPr="00436845" w:rsidRDefault="00436845" w:rsidP="00436845">
      <w:pPr>
        <w:numPr>
          <w:ilvl w:val="0"/>
          <w:numId w:val="5"/>
        </w:numPr>
        <w:tabs>
          <w:tab w:val="clear" w:pos="720"/>
          <w:tab w:val="left" w:pos="941"/>
          <w:tab w:val="left" w:pos="942"/>
          <w:tab w:val="left" w:pos="2674"/>
          <w:tab w:val="right" w:pos="4119"/>
        </w:tabs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vsak plašč mora imeti kartico za sterilno oblačenje velikosti 8,5x 13,9 cm s krogom</w:t>
      </w:r>
    </w:p>
    <w:p w14:paraId="1E4DDD17" w14:textId="77777777" w:rsidR="00436845" w:rsidRPr="00436845" w:rsidRDefault="00436845" w:rsidP="00436845">
      <w:pPr>
        <w:numPr>
          <w:ilvl w:val="0"/>
          <w:numId w:val="5"/>
        </w:numPr>
        <w:tabs>
          <w:tab w:val="clear" w:pos="720"/>
          <w:tab w:val="left" w:pos="941"/>
          <w:tab w:val="left" w:pos="942"/>
          <w:tab w:val="left" w:pos="2674"/>
          <w:tab w:val="right" w:pos="4119"/>
        </w:tabs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set mora vsebovati eno (1) papirnato brisačo za roke velikosti 33x30 cm bele barve</w:t>
      </w:r>
    </w:p>
    <w:p w14:paraId="2C2775F3" w14:textId="77777777" w:rsidR="00436845" w:rsidRPr="0043684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sz w:val="20"/>
          <w:szCs w:val="20"/>
        </w:rPr>
      </w:pPr>
    </w:p>
    <w:p w14:paraId="00E4C6C5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 kos XL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˝ A˝ STANDARDNI PLAŠČ</w:t>
      </w:r>
    </w:p>
    <w:p w14:paraId="63AA1EB9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kos L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˝ A˝  STANDARDNI PLAŠČ</w:t>
      </w:r>
    </w:p>
    <w:p w14:paraId="10699107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kos M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˝ A˝ STANDARDNI PLAŠČ         </w:t>
      </w:r>
    </w:p>
    <w:p w14:paraId="3CED751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 kos XL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˝ B˝ OJAČAN PLAŠČ</w:t>
      </w:r>
    </w:p>
    <w:p w14:paraId="7CB29C85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kos L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˝ B˝    OJAČAN PLAŠČ</w:t>
      </w:r>
    </w:p>
    <w:p w14:paraId="6B2B82F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- 1 kos M (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vel.št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.)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˝ B˝   OJAČAN PLAŠČ</w:t>
      </w:r>
    </w:p>
    <w:p w14:paraId="7F4D1AAB" w14:textId="77777777" w:rsidR="00436845" w:rsidRPr="0043684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sz w:val="20"/>
          <w:szCs w:val="20"/>
        </w:rPr>
      </w:pPr>
    </w:p>
    <w:p w14:paraId="4C050E94" w14:textId="77777777" w:rsidR="00436845" w:rsidRPr="00436845" w:rsidRDefault="00436845" w:rsidP="00436845">
      <w:pPr>
        <w:tabs>
          <w:tab w:val="left" w:pos="941"/>
          <w:tab w:val="left" w:pos="942"/>
          <w:tab w:val="left" w:pos="2674"/>
          <w:tab w:val="right" w:pos="4119"/>
        </w:tabs>
        <w:spacing w:after="0" w:line="240" w:lineRule="auto"/>
        <w:ind w:right="5801"/>
        <w:jc w:val="both"/>
        <w:rPr>
          <w:rFonts w:ascii="Arial" w:hAnsi="Arial" w:cs="Arial"/>
          <w:sz w:val="20"/>
          <w:szCs w:val="20"/>
        </w:rPr>
      </w:pPr>
    </w:p>
    <w:p w14:paraId="790D125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57BCA8" w14:textId="77777777" w:rsidR="00BC2F1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Naročnik bo tedensko potreboval</w:t>
      </w:r>
      <w:r w:rsidR="00BC2F15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68B5D83D" w14:textId="23357C72" w:rsidR="00BC2F15" w:rsidRDefault="00436845" w:rsidP="00436845">
      <w:pPr>
        <w:pStyle w:val="Odstavekseznama"/>
        <w:widowControl w:val="0"/>
        <w:numPr>
          <w:ilvl w:val="0"/>
          <w:numId w:val="1"/>
        </w:numPr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C2F15">
        <w:rPr>
          <w:rFonts w:ascii="Arial" w:hAnsi="Arial" w:cs="Arial"/>
          <w:sz w:val="20"/>
          <w:szCs w:val="20"/>
          <w:shd w:val="clear" w:color="auto" w:fill="FFFFFF"/>
        </w:rPr>
        <w:t xml:space="preserve">  3 KOM STANDARDNI PLAŠČ (po enega vsake velikosti)</w:t>
      </w:r>
      <w:r w:rsidR="00BC2F15">
        <w:rPr>
          <w:rFonts w:ascii="Arial" w:hAnsi="Arial" w:cs="Arial"/>
          <w:sz w:val="20"/>
          <w:szCs w:val="20"/>
          <w:shd w:val="clear" w:color="auto" w:fill="FFFFFF"/>
        </w:rPr>
        <w:t>,</w:t>
      </w:r>
    </w:p>
    <w:p w14:paraId="105F2EFA" w14:textId="55F3E48C" w:rsidR="00436845" w:rsidRPr="00BC2F15" w:rsidRDefault="00436845" w:rsidP="00436845">
      <w:pPr>
        <w:pStyle w:val="Odstavekseznama"/>
        <w:widowControl w:val="0"/>
        <w:numPr>
          <w:ilvl w:val="0"/>
          <w:numId w:val="1"/>
        </w:numPr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C2F15">
        <w:rPr>
          <w:rFonts w:ascii="Arial" w:hAnsi="Arial" w:cs="Arial"/>
          <w:sz w:val="20"/>
          <w:szCs w:val="20"/>
          <w:shd w:val="clear" w:color="auto" w:fill="FFFFFF"/>
        </w:rPr>
        <w:t xml:space="preserve">  3 KOM OJAČAN PLAŠČ (po enega vsake velikosti)</w:t>
      </w:r>
      <w:r w:rsidR="00BC2F15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1EACFD89" w14:textId="77777777" w:rsidR="00436845" w:rsidRPr="00436845" w:rsidRDefault="00436845" w:rsidP="00436845">
      <w:pPr>
        <w:pStyle w:val="Telobesedila"/>
        <w:tabs>
          <w:tab w:val="left" w:pos="941"/>
          <w:tab w:val="left" w:leader="hyphen" w:pos="2912"/>
        </w:tabs>
        <w:spacing w:after="0" w:line="240" w:lineRule="auto"/>
        <w:ind w:right="5773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D874536" w14:textId="77777777" w:rsidR="00436845" w:rsidRPr="00436845" w:rsidRDefault="00436845" w:rsidP="00436845">
      <w:pPr>
        <w:pStyle w:val="Telobesedila"/>
        <w:tabs>
          <w:tab w:val="left" w:pos="941"/>
          <w:tab w:val="left" w:leader="hyphen" w:pos="2900"/>
        </w:tabs>
        <w:spacing w:after="0" w:line="240" w:lineRule="auto"/>
        <w:ind w:right="5773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9771DA7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Količina</w:t>
      </w:r>
      <w:r w:rsidRPr="00436845">
        <w:rPr>
          <w:rFonts w:ascii="Arial" w:hAnsi="Arial" w:cs="Arial"/>
          <w:b/>
          <w:spacing w:val="70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setov</w:t>
      </w:r>
    </w:p>
    <w:p w14:paraId="69B98561" w14:textId="77777777" w:rsid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Dobavitelj je obvezan dostaviti 1x do 2x tedensko sete in izpolniti naročniku 3-7 -dnevne količine na</w:t>
      </w:r>
      <w:r w:rsidRPr="00436845">
        <w:rPr>
          <w:rFonts w:ascii="Arial" w:hAnsi="Arial" w:cs="Arial"/>
          <w:spacing w:val="-69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mesto uporabe oziroma skladišče</w:t>
      </w:r>
    </w:p>
    <w:p w14:paraId="280B7B0A" w14:textId="77777777" w:rsidR="00BC2F15" w:rsidRPr="00436845" w:rsidRDefault="00BC2F1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D3EC1DE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Pakiranje in embalaža</w:t>
      </w:r>
    </w:p>
    <w:p w14:paraId="3BA01D24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lastRenderedPageBreak/>
        <w:t>Sterilni plašči morajo biti zapakirani na sledeči način:</w:t>
      </w:r>
    </w:p>
    <w:p w14:paraId="088AD076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zunanje pakiranje-zaščita iz PE materiala</w:t>
      </w:r>
    </w:p>
    <w:p w14:paraId="506C054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ovojni papir mora biti skladno z normami EN ISO 11607 v skladu DIN EN 868</w:t>
      </w:r>
    </w:p>
    <w:p w14:paraId="5B142AEB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op. plašč mora biti zložen po zahtevah</w:t>
      </w:r>
    </w:p>
    <w:p w14:paraId="2FBF724F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sestav seta</w:t>
      </w:r>
      <w:r w:rsidRPr="00436845">
        <w:rPr>
          <w:rFonts w:ascii="Arial" w:hAnsi="Arial" w:cs="Arial"/>
          <w:spacing w:val="70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mora ustrezati specifikaciji na setu</w:t>
      </w:r>
    </w:p>
    <w:p w14:paraId="5E90FA9E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AEB68E5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Iz samolepljive</w:t>
      </w:r>
      <w:r w:rsidRPr="00436845">
        <w:rPr>
          <w:rFonts w:ascii="Arial" w:hAnsi="Arial" w:cs="Arial"/>
          <w:spacing w:val="70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etikete na setu se mora razbrati:</w:t>
      </w:r>
    </w:p>
    <w:p w14:paraId="34240FCE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naziv seta</w:t>
      </w:r>
    </w:p>
    <w:p w14:paraId="667F19FD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oznaka sterilnosti</w:t>
      </w:r>
    </w:p>
    <w:p w14:paraId="3514FC0B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datum pakiranja in sterilnosti</w:t>
      </w:r>
    </w:p>
    <w:p w14:paraId="0115F283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datum izteka sterilnosti</w:t>
      </w:r>
    </w:p>
    <w:p w14:paraId="42054E20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CE oznaka</w:t>
      </w:r>
    </w:p>
    <w:p w14:paraId="609306DA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- bar koda</w:t>
      </w:r>
    </w:p>
    <w:p w14:paraId="037ACDB6" w14:textId="77777777" w:rsidR="00436845" w:rsidRPr="00436845" w:rsidRDefault="00436845" w:rsidP="00436845">
      <w:pPr>
        <w:widowControl w:val="0"/>
        <w:tabs>
          <w:tab w:val="left" w:pos="941"/>
          <w:tab w:val="left" w:pos="942"/>
        </w:tabs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- set vsebuje 3 samolepljive etikete z barvno kodo, katere so samolepljive; prva etiketa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se prilepi na naročilnico, katero se dostavi naročniku, druga etiketa se nalepi na interni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dokument(op. zapisnik), tretja pa ostane na setu.</w:t>
      </w:r>
    </w:p>
    <w:p w14:paraId="193283E7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1FB0504" w14:textId="0D92CFC0" w:rsid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Transport sterilnih setov se izvaja z zaprtimi vozički. Ponudnik zagotovi vreče za ovojni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papir in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uporabljene operacijske plašče, ter odvoz le teh.</w:t>
      </w:r>
    </w:p>
    <w:p w14:paraId="3EDCACF5" w14:textId="77777777" w:rsidR="00BC2F15" w:rsidRPr="00436845" w:rsidRDefault="00BC2F1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5FC4AF6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Kontrola kvalitete</w:t>
      </w:r>
    </w:p>
    <w:p w14:paraId="4AD49768" w14:textId="77777777" w:rsid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Op. plašči morajo biti skrbno pregledani, ne smejo vsebovati nikakršnih raztrganin. V kolikor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plašč ne ustreza, se ga takoj zamenja.</w:t>
      </w:r>
    </w:p>
    <w:p w14:paraId="7400F2CA" w14:textId="77777777" w:rsidR="00BC2F15" w:rsidRPr="00436845" w:rsidRDefault="00BC2F1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8C15B07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Dokaz sterilnosti</w:t>
      </w:r>
    </w:p>
    <w:p w14:paraId="0CCE0B1D" w14:textId="77777777" w:rsidR="00436845" w:rsidRDefault="0043684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Na vsakem operacijskem setu se nahaja etiketa s podatki o datumu sterilizacije, datumom 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izteka in kontrolnim številom šarže .Vidna kontrola se preveri preko indikatorja, kateri se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nahaja na vsakem paketu in se ob uspešno opravljeni sterilizaciji obarva. Sterilnost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setov je najmanj 6 mesecev. Sete s pretečenim rokom sterilnosti se vrne.</w:t>
      </w:r>
    </w:p>
    <w:p w14:paraId="3B1FA3A3" w14:textId="77777777" w:rsidR="00BC2F15" w:rsidRPr="00436845" w:rsidRDefault="00BC2F15" w:rsidP="00436845">
      <w:pPr>
        <w:pStyle w:val="Telobesedila"/>
        <w:spacing w:after="0" w:line="240" w:lineRule="auto"/>
        <w:ind w:right="1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78D1CC5" w14:textId="77777777" w:rsidR="00436845" w:rsidRPr="00436845" w:rsidRDefault="00436845" w:rsidP="00436845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6845">
        <w:rPr>
          <w:rFonts w:ascii="Arial" w:hAnsi="Arial" w:cs="Arial"/>
          <w:b/>
          <w:sz w:val="20"/>
          <w:szCs w:val="20"/>
          <w:shd w:val="clear" w:color="auto" w:fill="FFFFFF"/>
        </w:rPr>
        <w:t>Parna sterilizacija</w:t>
      </w:r>
    </w:p>
    <w:p w14:paraId="1BCC1319" w14:textId="5B95851C" w:rsidR="00496348" w:rsidRPr="00436845" w:rsidRDefault="00436845" w:rsidP="00436845">
      <w:pPr>
        <w:jc w:val="both"/>
        <w:rPr>
          <w:rFonts w:ascii="Arial" w:hAnsi="Arial" w:cs="Arial"/>
          <w:sz w:val="20"/>
          <w:szCs w:val="20"/>
        </w:rPr>
      </w:pPr>
      <w:r w:rsidRPr="00436845">
        <w:rPr>
          <w:rFonts w:ascii="Arial" w:hAnsi="Arial" w:cs="Arial"/>
          <w:sz w:val="20"/>
          <w:szCs w:val="20"/>
          <w:shd w:val="clear" w:color="auto" w:fill="FFFFFF"/>
        </w:rPr>
        <w:t>Sterilizacija se odvija skladno z evropskimi normami EN ISO 17665-1 in skladno z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uredbami zakona o evropski</w:t>
      </w:r>
      <w:r w:rsidRPr="00436845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>direktivi o medicinskih pripomočkih 93/42/EGS. Dnevno je potrebno izvesti postopek</w:t>
      </w:r>
      <w:r w:rsidRPr="00436845">
        <w:rPr>
          <w:rFonts w:ascii="Arial" w:hAnsi="Arial" w:cs="Arial"/>
          <w:spacing w:val="-68"/>
          <w:sz w:val="20"/>
          <w:szCs w:val="20"/>
          <w:shd w:val="clear" w:color="auto" w:fill="FFFFFF"/>
        </w:rPr>
        <w:t xml:space="preserve"> </w:t>
      </w:r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kontrole  sterilizacije, ki vključuje test vakuuma (EN 285)  in </w:t>
      </w:r>
      <w:proofErr w:type="spellStart"/>
      <w:r w:rsidRPr="00436845">
        <w:rPr>
          <w:rFonts w:ascii="Arial" w:hAnsi="Arial" w:cs="Arial"/>
          <w:sz w:val="20"/>
          <w:szCs w:val="20"/>
          <w:shd w:val="clear" w:color="auto" w:fill="FFFFFF"/>
        </w:rPr>
        <w:t>bowie-dick</w:t>
      </w:r>
      <w:proofErr w:type="spellEnd"/>
      <w:r w:rsidRPr="00436845">
        <w:rPr>
          <w:rFonts w:ascii="Arial" w:hAnsi="Arial" w:cs="Arial"/>
          <w:sz w:val="20"/>
          <w:szCs w:val="20"/>
          <w:shd w:val="clear" w:color="auto" w:fill="FFFFFF"/>
        </w:rPr>
        <w:t xml:space="preserve"> test.</w:t>
      </w:r>
    </w:p>
    <w:p w14:paraId="7F7EC20E" w14:textId="5919FEFA" w:rsidR="0099664C" w:rsidRPr="00436845" w:rsidRDefault="0099664C" w:rsidP="00436845">
      <w:pPr>
        <w:jc w:val="both"/>
        <w:rPr>
          <w:rFonts w:ascii="Arial" w:hAnsi="Arial" w:cs="Arial"/>
          <w:sz w:val="20"/>
          <w:szCs w:val="20"/>
        </w:rPr>
      </w:pPr>
      <w:r w:rsidRPr="00436845">
        <w:rPr>
          <w:rFonts w:ascii="Arial" w:hAnsi="Arial" w:cs="Arial"/>
          <w:sz w:val="20"/>
          <w:szCs w:val="20"/>
        </w:rPr>
        <w:t>Lokacija storitve: Splošna bolnišnica dr. Jožeta Potrča Ptuj, Potrčeva cesta 23, 2250 Ptuj</w:t>
      </w:r>
    </w:p>
    <w:p w14:paraId="471330ED" w14:textId="77777777" w:rsidR="0099664C" w:rsidRPr="00436845" w:rsidRDefault="0099664C" w:rsidP="00436845">
      <w:pPr>
        <w:pStyle w:val="Slog1"/>
        <w:numPr>
          <w:ilvl w:val="0"/>
          <w:numId w:val="0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436845">
        <w:rPr>
          <w:rFonts w:ascii="Arial" w:hAnsi="Arial" w:cs="Arial"/>
          <w:sz w:val="20"/>
          <w:szCs w:val="20"/>
        </w:rPr>
        <w:t>Spodaj podpisani pooblaščeni predstavnik ponudnika, izjavljam, da ponujeno blago/vse storitve v celoti ustreza/jo zgoraj navedenim opisom.</w:t>
      </w:r>
    </w:p>
    <w:p w14:paraId="4648C03A" w14:textId="77777777" w:rsidR="0099664C" w:rsidRPr="00436845" w:rsidRDefault="0099664C" w:rsidP="008D2194">
      <w:pPr>
        <w:pStyle w:val="Slog1"/>
        <w:numPr>
          <w:ilvl w:val="0"/>
          <w:numId w:val="0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14:paraId="70033986" w14:textId="77777777" w:rsidR="0099664C" w:rsidRDefault="0099664C" w:rsidP="008D2194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p w14:paraId="46C2BC52" w14:textId="77777777" w:rsidR="0099664C" w:rsidRDefault="0099664C" w:rsidP="008D2194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p w14:paraId="37BF6C55" w14:textId="374A00C0" w:rsidR="0099664C" w:rsidRDefault="0099664C" w:rsidP="008D2194">
      <w:pPr>
        <w:pStyle w:val="Slog1"/>
        <w:numPr>
          <w:ilvl w:val="0"/>
          <w:numId w:val="0"/>
        </w:numPr>
        <w:ind w:left="794" w:hanging="794"/>
        <w:jc w:val="both"/>
      </w:pPr>
      <w:r>
        <w:rPr>
          <w:rFonts w:ascii="Arial" w:hAnsi="Arial" w:cs="Arial"/>
          <w:sz w:val="20"/>
          <w:szCs w:val="20"/>
        </w:rPr>
        <w:t xml:space="preserve">Datum: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Žig in podpis ponudnika:</w:t>
      </w:r>
    </w:p>
    <w:p w14:paraId="45ABCADA" w14:textId="77777777" w:rsidR="0099664C" w:rsidRDefault="0099664C" w:rsidP="008D2194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p w14:paraId="6A91DC18" w14:textId="77777777" w:rsidR="0099664C" w:rsidRDefault="0099664C" w:rsidP="008D2194">
      <w:pPr>
        <w:pStyle w:val="Slog1"/>
        <w:numPr>
          <w:ilvl w:val="0"/>
          <w:numId w:val="0"/>
        </w:numPr>
        <w:jc w:val="both"/>
      </w:pPr>
      <w:r>
        <w:rPr>
          <w:rFonts w:ascii="Arial" w:hAnsi="Arial" w:cs="Arial"/>
          <w:sz w:val="20"/>
          <w:szCs w:val="20"/>
        </w:rPr>
        <w:t>__________________________                                                                    ________________________</w:t>
      </w:r>
    </w:p>
    <w:p w14:paraId="1D75B0FA" w14:textId="77777777" w:rsidR="0099664C" w:rsidRPr="0099664C" w:rsidRDefault="0099664C" w:rsidP="008D2194">
      <w:pPr>
        <w:jc w:val="both"/>
        <w:rPr>
          <w:rFonts w:ascii="Arial" w:hAnsi="Arial" w:cs="Arial"/>
          <w:sz w:val="20"/>
          <w:szCs w:val="20"/>
        </w:rPr>
      </w:pPr>
    </w:p>
    <w:sectPr w:rsidR="0099664C" w:rsidRPr="0099664C" w:rsidSect="00496348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EA16" w14:textId="77777777" w:rsidR="001722B3" w:rsidRDefault="001722B3" w:rsidP="00D304EC">
      <w:pPr>
        <w:spacing w:after="0" w:line="240" w:lineRule="auto"/>
      </w:pPr>
      <w:r>
        <w:separator/>
      </w:r>
    </w:p>
  </w:endnote>
  <w:endnote w:type="continuationSeparator" w:id="0">
    <w:p w14:paraId="1CF4A3A8" w14:textId="77777777" w:rsidR="001722B3" w:rsidRDefault="001722B3" w:rsidP="00D3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G Mincho Light J;Times New Rom">
    <w:panose1 w:val="00000000000000000000"/>
    <w:charset w:val="00"/>
    <w:family w:val="roman"/>
    <w:notTrueType/>
    <w:pitch w:val="default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A2B0C" w14:textId="6E2007DB" w:rsidR="00540B28" w:rsidRDefault="00540B28">
    <w:pPr>
      <w:pStyle w:val="Noga"/>
    </w:pPr>
    <w:r>
      <w:t>01.6-60/2-25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4FC2D" w14:textId="77777777" w:rsidR="001722B3" w:rsidRDefault="001722B3" w:rsidP="00D304EC">
      <w:pPr>
        <w:spacing w:after="0" w:line="240" w:lineRule="auto"/>
      </w:pPr>
      <w:r>
        <w:separator/>
      </w:r>
    </w:p>
  </w:footnote>
  <w:footnote w:type="continuationSeparator" w:id="0">
    <w:p w14:paraId="57A246D0" w14:textId="77777777" w:rsidR="001722B3" w:rsidRDefault="001722B3" w:rsidP="00D30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82C8" w14:textId="77777777" w:rsidR="00D304EC" w:rsidRPr="00390DBF" w:rsidRDefault="00D304EC" w:rsidP="00D304EC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14:paraId="36B01237" w14:textId="77777777" w:rsidR="00D304EC" w:rsidRDefault="00D30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1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97" w:hanging="1800"/>
      </w:pPr>
      <w:rPr>
        <w:rFonts w:hint="default"/>
      </w:rPr>
    </w:lvl>
  </w:abstractNum>
  <w:abstractNum w:abstractNumId="1" w15:restartNumberingAfterBreak="0">
    <w:nsid w:val="13EF6822"/>
    <w:multiLevelType w:val="multilevel"/>
    <w:tmpl w:val="4124942A"/>
    <w:lvl w:ilvl="0">
      <w:start w:val="1"/>
      <w:numFmt w:val="decimal"/>
      <w:pStyle w:val="Slo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4BF5E90"/>
    <w:multiLevelType w:val="multilevel"/>
    <w:tmpl w:val="F708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BFC7A0D"/>
    <w:multiLevelType w:val="hybridMultilevel"/>
    <w:tmpl w:val="31525E7E"/>
    <w:lvl w:ilvl="0" w:tplc="E6C849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01A2A"/>
    <w:multiLevelType w:val="hybridMultilevel"/>
    <w:tmpl w:val="404AAC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C5771"/>
    <w:multiLevelType w:val="multilevel"/>
    <w:tmpl w:val="CA98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84337211">
    <w:abstractNumId w:val="3"/>
  </w:num>
  <w:num w:numId="2" w16cid:durableId="979965379">
    <w:abstractNumId w:val="4"/>
  </w:num>
  <w:num w:numId="3" w16cid:durableId="1238055348">
    <w:abstractNumId w:val="0"/>
  </w:num>
  <w:num w:numId="4" w16cid:durableId="1191991323">
    <w:abstractNumId w:val="1"/>
  </w:num>
  <w:num w:numId="5" w16cid:durableId="877425946">
    <w:abstractNumId w:val="2"/>
  </w:num>
  <w:num w:numId="6" w16cid:durableId="1694453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DC"/>
    <w:rsid w:val="000A5257"/>
    <w:rsid w:val="000B0E45"/>
    <w:rsid w:val="000C2342"/>
    <w:rsid w:val="00106BC9"/>
    <w:rsid w:val="00151F9E"/>
    <w:rsid w:val="00162B6C"/>
    <w:rsid w:val="00171D41"/>
    <w:rsid w:val="001722B3"/>
    <w:rsid w:val="001D387C"/>
    <w:rsid w:val="00217B1E"/>
    <w:rsid w:val="00234F5D"/>
    <w:rsid w:val="0028341B"/>
    <w:rsid w:val="00291E8A"/>
    <w:rsid w:val="00296C79"/>
    <w:rsid w:val="002D4532"/>
    <w:rsid w:val="0034781A"/>
    <w:rsid w:val="00427102"/>
    <w:rsid w:val="00436845"/>
    <w:rsid w:val="0043749F"/>
    <w:rsid w:val="00496348"/>
    <w:rsid w:val="005347FF"/>
    <w:rsid w:val="0054008E"/>
    <w:rsid w:val="00540B28"/>
    <w:rsid w:val="0054112B"/>
    <w:rsid w:val="0054219B"/>
    <w:rsid w:val="00581BF1"/>
    <w:rsid w:val="005A5BFF"/>
    <w:rsid w:val="00607A53"/>
    <w:rsid w:val="0065083B"/>
    <w:rsid w:val="006B74DC"/>
    <w:rsid w:val="006C1A4A"/>
    <w:rsid w:val="007128D3"/>
    <w:rsid w:val="0071331B"/>
    <w:rsid w:val="00771AD6"/>
    <w:rsid w:val="00795D87"/>
    <w:rsid w:val="007A4D07"/>
    <w:rsid w:val="007B6D0A"/>
    <w:rsid w:val="00801BE1"/>
    <w:rsid w:val="00820598"/>
    <w:rsid w:val="00836688"/>
    <w:rsid w:val="008D2194"/>
    <w:rsid w:val="0099664C"/>
    <w:rsid w:val="009E26D7"/>
    <w:rsid w:val="00A52259"/>
    <w:rsid w:val="00BB7AA4"/>
    <w:rsid w:val="00BC2F15"/>
    <w:rsid w:val="00BD2912"/>
    <w:rsid w:val="00BD6D95"/>
    <w:rsid w:val="00C2634E"/>
    <w:rsid w:val="00CC2EB9"/>
    <w:rsid w:val="00CE3F47"/>
    <w:rsid w:val="00D22277"/>
    <w:rsid w:val="00D304EC"/>
    <w:rsid w:val="00D8198E"/>
    <w:rsid w:val="00DC25D5"/>
    <w:rsid w:val="00E56155"/>
    <w:rsid w:val="00E77361"/>
    <w:rsid w:val="00E94320"/>
    <w:rsid w:val="00EC1CE4"/>
    <w:rsid w:val="00EE6F9B"/>
    <w:rsid w:val="00F24322"/>
    <w:rsid w:val="00F24E73"/>
    <w:rsid w:val="00F27786"/>
    <w:rsid w:val="00FC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DBC5"/>
  <w15:chartTrackingRefBased/>
  <w15:docId w15:val="{E5D10C30-B8DE-4041-B9B7-0BE1004F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B74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B7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B74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B74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B74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B74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B74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B74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B74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B74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B74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B74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B74D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B74DC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B74D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B74D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B74D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B74D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B74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B7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B74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B74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B74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B74D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B74D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B74D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B74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B74DC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B74DC"/>
    <w:rPr>
      <w:b/>
      <w:bCs/>
      <w:smallCaps/>
      <w:color w:val="2F5496" w:themeColor="accent1" w:themeShade="BF"/>
      <w:spacing w:val="5"/>
    </w:rPr>
  </w:style>
  <w:style w:type="paragraph" w:styleId="Navadensplet">
    <w:name w:val="Normal (Web)"/>
    <w:basedOn w:val="Navaden"/>
    <w:uiPriority w:val="99"/>
    <w:unhideWhenUsed/>
    <w:rsid w:val="006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nhideWhenUsed/>
    <w:rsid w:val="00D30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304EC"/>
  </w:style>
  <w:style w:type="paragraph" w:styleId="Noga">
    <w:name w:val="footer"/>
    <w:basedOn w:val="Navaden"/>
    <w:link w:val="NogaZnak"/>
    <w:uiPriority w:val="99"/>
    <w:unhideWhenUsed/>
    <w:rsid w:val="00D30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304EC"/>
  </w:style>
  <w:style w:type="paragraph" w:customStyle="1" w:styleId="Slog1">
    <w:name w:val="Slog1"/>
    <w:basedOn w:val="Navaden"/>
    <w:rsid w:val="0099664C"/>
    <w:pPr>
      <w:numPr>
        <w:numId w:val="4"/>
      </w:num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0C2342"/>
    <w:pPr>
      <w:widowControl w:val="0"/>
      <w:spacing w:after="0" w:line="240" w:lineRule="auto"/>
    </w:pPr>
    <w:rPr>
      <w:rFonts w:ascii="Verdana" w:eastAsia="Verdana" w:hAnsi="Verdana" w:cs="Verdana"/>
      <w:kern w:val="0"/>
      <w14:ligatures w14:val="none"/>
    </w:rPr>
  </w:style>
  <w:style w:type="paragraph" w:styleId="Telobesedila">
    <w:name w:val="Body Text"/>
    <w:basedOn w:val="Navaden"/>
    <w:link w:val="TelobesedilaZnak"/>
    <w:rsid w:val="000C2342"/>
    <w:pPr>
      <w:suppressAutoHyphens/>
      <w:spacing w:after="120" w:line="276" w:lineRule="auto"/>
    </w:pPr>
    <w:rPr>
      <w:rFonts w:ascii="Calibri" w:eastAsia="Calibri" w:hAnsi="Calibri" w:cs="Calibri"/>
      <w:color w:val="00000A"/>
      <w:kern w:val="0"/>
      <w:lang w:eastAsia="zh-CN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0C2342"/>
    <w:rPr>
      <w:rFonts w:ascii="Calibri" w:eastAsia="Calibri" w:hAnsi="Calibri" w:cs="Calibri"/>
      <w:color w:val="00000A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Vršič</dc:creator>
  <cp:keywords/>
  <dc:description/>
  <cp:lastModifiedBy>Dušanka Rižnar</cp:lastModifiedBy>
  <cp:revision>14</cp:revision>
  <dcterms:created xsi:type="dcterms:W3CDTF">2025-04-30T09:02:00Z</dcterms:created>
  <dcterms:modified xsi:type="dcterms:W3CDTF">2025-05-15T07:53:00Z</dcterms:modified>
</cp:coreProperties>
</file>